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Районном управлении образованием 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Pr="00747D89" w:rsidRDefault="00C01CB9" w:rsidP="00C01CB9">
      <w:pPr>
        <w:jc w:val="center"/>
        <w:rPr>
          <w:sz w:val="16"/>
          <w:szCs w:val="16"/>
        </w:rPr>
      </w:pPr>
    </w:p>
    <w:p w:rsidR="00C01CB9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220F58">
        <w:rPr>
          <w:sz w:val="28"/>
          <w:szCs w:val="28"/>
        </w:rPr>
        <w:t>0</w:t>
      </w:r>
      <w:r w:rsidR="002A7C7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2A7C76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</w:t>
      </w:r>
      <w:r w:rsidR="00C01CB9">
        <w:rPr>
          <w:sz w:val="28"/>
          <w:szCs w:val="28"/>
        </w:rPr>
        <w:t xml:space="preserve"> 201</w:t>
      </w:r>
      <w:r w:rsidR="00220F58">
        <w:rPr>
          <w:sz w:val="28"/>
          <w:szCs w:val="28"/>
        </w:rPr>
        <w:t>6</w:t>
      </w:r>
      <w:r w:rsidR="00C01CB9">
        <w:rPr>
          <w:sz w:val="28"/>
          <w:szCs w:val="28"/>
        </w:rPr>
        <w:t xml:space="preserve"> г.</w:t>
      </w:r>
    </w:p>
    <w:p w:rsidR="00C01CB9" w:rsidRPr="00747D89" w:rsidRDefault="00C01CB9" w:rsidP="00C01CB9">
      <w:pPr>
        <w:jc w:val="both"/>
        <w:rPr>
          <w:sz w:val="18"/>
          <w:szCs w:val="18"/>
        </w:rPr>
      </w:pPr>
    </w:p>
    <w:p w:rsidR="00C01CB9" w:rsidRDefault="00C01CB9" w:rsidP="00B9663D">
      <w:pPr>
        <w:tabs>
          <w:tab w:val="left" w:pos="709"/>
        </w:tabs>
        <w:spacing w:line="276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B9663D">
      <w:pPr>
        <w:tabs>
          <w:tab w:val="left" w:pos="709"/>
        </w:tabs>
        <w:spacing w:line="276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DD0EE8" w:rsidP="00B9663D">
      <w:pPr>
        <w:tabs>
          <w:tab w:val="left" w:pos="709"/>
        </w:tabs>
        <w:spacing w:line="276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2A7C76" w:rsidP="00B9663D">
      <w:pPr>
        <w:tabs>
          <w:tab w:val="left" w:pos="709"/>
        </w:tabs>
        <w:spacing w:line="276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</w:t>
      </w:r>
      <w:r w:rsidR="00F9749F">
        <w:t>. – член инспекции</w:t>
      </w:r>
    </w:p>
    <w:p w:rsidR="00C01CB9" w:rsidRPr="00AF31AA" w:rsidRDefault="00C01CB9" w:rsidP="00B9663D">
      <w:pPr>
        <w:tabs>
          <w:tab w:val="left" w:pos="709"/>
        </w:tabs>
        <w:spacing w:line="276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Муниципальном учреждении Районном управлении</w:t>
      </w:r>
      <w:r>
        <w:t xml:space="preserve"> образованием Администрации муниципального образования «Бичурский район». Проверяемый период</w:t>
      </w:r>
      <w:r w:rsidR="00D267C6">
        <w:t xml:space="preserve"> </w:t>
      </w:r>
      <w:r w:rsidR="00C50E41">
        <w:t xml:space="preserve">первое </w:t>
      </w:r>
      <w:r w:rsidR="00430942">
        <w:t>полугодие  201</w:t>
      </w:r>
      <w:r w:rsidR="00C50E41">
        <w:t>6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 w:rsidR="007B42ED"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C01CB9" w:rsidRDefault="00C01CB9" w:rsidP="00B9663D">
      <w:pPr>
        <w:spacing w:line="276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r w:rsidR="003E59D9">
        <w:t>Статья 99 Федерального закона № 44</w:t>
      </w:r>
      <w:r>
        <w:t xml:space="preserve"> – ФЗ от </w:t>
      </w:r>
      <w:r w:rsidR="003E59D9">
        <w:t xml:space="preserve">05.04.2013 г. №44 </w:t>
      </w:r>
      <w:r w:rsidR="00DB75C0">
        <w:t xml:space="preserve">(ред. от 09.03.2016 г.) </w:t>
      </w:r>
      <w:r w:rsidR="003E59D9">
        <w:t xml:space="preserve"> </w:t>
      </w:r>
      <w:r>
        <w:t>«</w:t>
      </w:r>
      <w:r w:rsidR="0096110C">
        <w:t>О контрактной системе в сфере закупок товаров, работ, услуг для обеспечения государственных и муниципальных нужд»;</w:t>
      </w:r>
      <w:r w:rsidR="009D727A">
        <w:t xml:space="preserve"> </w:t>
      </w:r>
      <w:r w:rsidR="0001447A">
        <w:t>Постановления Правительства РФ от 28.11.2013 г. №1084</w:t>
      </w:r>
      <w:r w:rsidR="00B2419A">
        <w:t xml:space="preserve"> (ред. от 09.06.2015 г.) </w:t>
      </w:r>
      <w:r w:rsidR="0001447A">
        <w:t xml:space="preserve"> «О порядке ведения реестра контрактов, заключенных заказчиками, и реестра контрактов, содержащего сведения, составляющие государственную тайну»; Постановление Правительства РФ от 28.11.2013 г. №1093</w:t>
      </w:r>
      <w:r w:rsidR="00B2419A">
        <w:t xml:space="preserve"> (ред.21.11.2015 г.) </w:t>
      </w:r>
      <w:r w:rsidR="0001447A">
        <w:t xml:space="preserve">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01447A" w:rsidRPr="002D6B50">
        <w:t>(</w:t>
      </w:r>
      <w:r w:rsidR="0001447A">
        <w:t>или) о результатах отдельного этапа его исполнения; Приказа Минэкономразвития Ро</w:t>
      </w:r>
      <w:r w:rsidR="00814E14">
        <w:t xml:space="preserve">ссии от </w:t>
      </w:r>
      <w:r w:rsidR="00814E14" w:rsidRPr="0089543D">
        <w:t xml:space="preserve">31 марта 2015 года № 189 </w:t>
      </w:r>
      <w:r w:rsidR="0001447A">
        <w:t xml:space="preserve"> «Об утверждении </w:t>
      </w:r>
      <w:proofErr w:type="gramStart"/>
      <w:r w:rsidR="0001447A">
        <w:t>Порядка согласования применения закрытых способов определения</w:t>
      </w:r>
      <w:proofErr w:type="gramEnd"/>
      <w:r w:rsidR="0001447A">
        <w:t xml:space="preserve"> поставщиков (подрядчиков, исполнителей), возможности заключения контракта с единственным поставщиком (подрядчиком, исполнителем); «Кодекса Российской Федерации об административных правонарушениях» </w:t>
      </w:r>
      <w:r w:rsidR="00F9749F">
        <w:t xml:space="preserve">от 30.12.2001 №195-ФЗ </w:t>
      </w:r>
      <w:r w:rsidR="00D579BE">
        <w:t xml:space="preserve">(ред. от 09.03.2016); </w:t>
      </w:r>
      <w:proofErr w:type="gramStart"/>
      <w:r w:rsidR="0001447A">
        <w:t>Приказа Минэкономразвития России №544, Казначейства России №18н от 20.09.2013</w:t>
      </w:r>
      <w:r w:rsidR="008053FA">
        <w:t xml:space="preserve"> (ред. от 29.08.2014)</w:t>
      </w:r>
      <w:r w:rsidR="0001447A">
        <w:t xml:space="preserve">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</w:t>
      </w:r>
      <w:r w:rsidR="00543719">
        <w:t>фиков размещение заказов на 2015 и 2016</w:t>
      </w:r>
      <w:r w:rsidR="0001447A">
        <w:t xml:space="preserve"> годы» </w:t>
      </w:r>
      <w:r w:rsidR="00543719">
        <w:t>(зарегистрировано в Минюсте России 08.05.2015 г. №37186</w:t>
      </w:r>
      <w:r w:rsidR="00823680">
        <w:t>)</w:t>
      </w:r>
      <w:r w:rsidR="00543719">
        <w:t>;</w:t>
      </w:r>
      <w:proofErr w:type="gramEnd"/>
      <w:r w:rsidR="00543719">
        <w:t xml:space="preserve"> </w:t>
      </w:r>
      <w:r w:rsidR="0001447A">
        <w:t xml:space="preserve">Постановления Администрации МО «Бичурский район» от </w:t>
      </w:r>
      <w:r w:rsidR="008053FA">
        <w:t>26</w:t>
      </w:r>
      <w:r w:rsidR="0001447A">
        <w:t>.</w:t>
      </w:r>
      <w:r w:rsidR="008053FA">
        <w:t>12.2014 №86</w:t>
      </w:r>
      <w:r w:rsidR="0001447A">
        <w:t xml:space="preserve">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01447A">
        <w:t xml:space="preserve">Постановления Администрации МО 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</w:t>
      </w:r>
      <w:r w:rsidR="0001447A">
        <w:lastRenderedPageBreak/>
        <w:t xml:space="preserve">обеспечения муниципальных нужд»; </w:t>
      </w:r>
      <w:r>
        <w:t xml:space="preserve">Приказа № </w:t>
      </w:r>
      <w:r w:rsidR="00823680">
        <w:t>15</w:t>
      </w:r>
      <w:r w:rsidRPr="00C54353">
        <w:t xml:space="preserve"> о</w:t>
      </w:r>
      <w:r w:rsidR="00281B5D" w:rsidRPr="00C54353">
        <w:t xml:space="preserve">т </w:t>
      </w:r>
      <w:r w:rsidR="00823680">
        <w:t>01.04.2016 г.</w:t>
      </w:r>
      <w:r w:rsidRPr="00C54353">
        <w:t xml:space="preserve"> начальника МУ финансовое</w:t>
      </w:r>
      <w:r>
        <w:t xml:space="preserve"> управление о проведении плановой сплошной проверки в МУ РУО.</w:t>
      </w:r>
      <w:r>
        <w:rPr>
          <w:b/>
        </w:rPr>
        <w:t>,</w:t>
      </w:r>
      <w:r>
        <w:t xml:space="preserve"> Бухгалтерские документы РУО подтверждающие исполнение контрактов.</w:t>
      </w:r>
      <w:proofErr w:type="gramEnd"/>
    </w:p>
    <w:p w:rsidR="00C01CB9" w:rsidRDefault="00C01CB9" w:rsidP="00B9663D">
      <w:pPr>
        <w:tabs>
          <w:tab w:val="left" w:pos="709"/>
        </w:tabs>
        <w:spacing w:line="276" w:lineRule="auto"/>
        <w:ind w:firstLine="425"/>
        <w:jc w:val="both"/>
      </w:pPr>
      <w:r>
        <w:t xml:space="preserve"> Полное наименование учреждения: Муниципальное учреждение Районное управление образованием Администрации муниципального образования «Бичурский район». </w:t>
      </w:r>
    </w:p>
    <w:p w:rsidR="00C01CB9" w:rsidRDefault="00C01CB9" w:rsidP="00B9663D">
      <w:pPr>
        <w:tabs>
          <w:tab w:val="left" w:pos="709"/>
        </w:tabs>
        <w:spacing w:line="276" w:lineRule="auto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595A77" w:rsidRDefault="00595A77" w:rsidP="00B9663D">
      <w:pPr>
        <w:tabs>
          <w:tab w:val="left" w:pos="709"/>
        </w:tabs>
        <w:spacing w:line="276" w:lineRule="auto"/>
        <w:ind w:firstLine="425"/>
        <w:jc w:val="both"/>
      </w:pPr>
      <w:proofErr w:type="gramStart"/>
      <w:r w:rsidRPr="005D3316">
        <w:t xml:space="preserve">Приказом  № </w:t>
      </w:r>
      <w:r>
        <w:t>114</w:t>
      </w:r>
      <w:r w:rsidRPr="005D3316">
        <w:t xml:space="preserve"> от </w:t>
      </w:r>
      <w:r>
        <w:t>10.06.2015</w:t>
      </w:r>
      <w:r w:rsidRPr="005D3316">
        <w:t xml:space="preserve"> г. утверждена Единая постоянно действующая комиссия по размещению закупок  на поставки товаров, выполнение работ, оказание услуг при МУ </w:t>
      </w:r>
      <w:proofErr w:type="spellStart"/>
      <w:r w:rsidRPr="005D3316">
        <w:t>Бичурское</w:t>
      </w:r>
      <w:proofErr w:type="spellEnd"/>
      <w:r w:rsidRPr="005D3316">
        <w:t xml:space="preserve"> РУО председателем которой является начальник РУО </w:t>
      </w:r>
      <w:r>
        <w:t>Иванов Н.А</w:t>
      </w:r>
      <w:r w:rsidRPr="0006555D">
        <w:rPr>
          <w:b/>
        </w:rPr>
        <w:t>.,</w:t>
      </w:r>
      <w:r w:rsidRPr="005D3316">
        <w:t xml:space="preserve"> заместитель начальника РУО – заместитель председателя Перелыгина Т.М., </w:t>
      </w:r>
      <w:r>
        <w:t xml:space="preserve">главный </w:t>
      </w:r>
      <w:r w:rsidRPr="005D3316">
        <w:t xml:space="preserve">бухгалтер РУО </w:t>
      </w:r>
      <w:proofErr w:type="spellStart"/>
      <w:r>
        <w:t>Халецкая</w:t>
      </w:r>
      <w:proofErr w:type="spellEnd"/>
      <w:r>
        <w:t xml:space="preserve"> Г.К</w:t>
      </w:r>
      <w:r>
        <w:rPr>
          <w:b/>
        </w:rPr>
        <w:t xml:space="preserve">., </w:t>
      </w:r>
      <w:r>
        <w:t>заместитель главного</w:t>
      </w:r>
      <w:r w:rsidRPr="005D3316">
        <w:t xml:space="preserve"> бухгалтер</w:t>
      </w:r>
      <w:r>
        <w:t>а</w:t>
      </w:r>
      <w:r w:rsidRPr="005D3316">
        <w:t xml:space="preserve"> РУО Перелыгина Т.С.,</w:t>
      </w:r>
      <w:r w:rsidRPr="001C09BC">
        <w:t xml:space="preserve"> </w:t>
      </w:r>
      <w:r w:rsidRPr="005D3316">
        <w:t>главный экономист РУО Слепнева Г.З</w:t>
      </w:r>
      <w:r>
        <w:t>.</w:t>
      </w:r>
      <w:proofErr w:type="gramEnd"/>
    </w:p>
    <w:p w:rsidR="00CE0A4E" w:rsidRDefault="00C01CB9" w:rsidP="00B9663D">
      <w:pPr>
        <w:tabs>
          <w:tab w:val="left" w:pos="709"/>
        </w:tabs>
        <w:spacing w:line="276" w:lineRule="auto"/>
        <w:ind w:firstLine="425"/>
        <w:jc w:val="both"/>
      </w:pPr>
      <w:r w:rsidRPr="00445C61">
        <w:t xml:space="preserve"> </w:t>
      </w:r>
      <w:r w:rsidR="00CE0A4E" w:rsidRPr="00445C61">
        <w:t xml:space="preserve"> Приказом №76 от 28 декабря 2015 г. </w:t>
      </w:r>
      <w:r w:rsidR="00087819" w:rsidRPr="00445C61">
        <w:t xml:space="preserve"> </w:t>
      </w:r>
      <w:r w:rsidR="00CE0A4E" w:rsidRPr="00445C61">
        <w:t>ответственным за осуществление работы по размещению  закупок на поставки товаров, выполнение работ, оказание услуг назначен юрисконсульт</w:t>
      </w:r>
      <w:r w:rsidR="00B56436" w:rsidRPr="00445C61">
        <w:t xml:space="preserve"> </w:t>
      </w:r>
      <w:r w:rsidR="00CE0A4E" w:rsidRPr="00445C61">
        <w:t xml:space="preserve">(контрактный управляющий) централизованной бухгалтерии </w:t>
      </w:r>
      <w:proofErr w:type="spellStart"/>
      <w:r w:rsidR="00CE0A4E" w:rsidRPr="00445C61">
        <w:t>Коноваленкова</w:t>
      </w:r>
      <w:proofErr w:type="spellEnd"/>
      <w:r w:rsidR="00CE0A4E" w:rsidRPr="00445C61">
        <w:t xml:space="preserve"> О.Л.</w:t>
      </w:r>
    </w:p>
    <w:p w:rsidR="002152A3" w:rsidRPr="005137BA" w:rsidRDefault="002152A3" w:rsidP="00B9663D">
      <w:pPr>
        <w:spacing w:line="276" w:lineRule="auto"/>
        <w:ind w:firstLine="567"/>
        <w:jc w:val="both"/>
        <w:rPr>
          <w:i/>
        </w:rPr>
      </w:pPr>
      <w:r w:rsidRPr="00C80DA9">
        <w:rPr>
          <w:i/>
        </w:rPr>
        <w:t>По материалам п</w:t>
      </w:r>
      <w:r>
        <w:rPr>
          <w:i/>
        </w:rPr>
        <w:t>роверки за первое полугодие 2016</w:t>
      </w:r>
      <w:r w:rsidRPr="00C80DA9">
        <w:rPr>
          <w:i/>
        </w:rPr>
        <w:t xml:space="preserve"> года </w:t>
      </w:r>
      <w:r>
        <w:rPr>
          <w:i/>
        </w:rPr>
        <w:t>МУ РУО Администрации</w:t>
      </w:r>
      <w:r w:rsidRPr="00C80DA9">
        <w:rPr>
          <w:i/>
        </w:rPr>
        <w:t xml:space="preserve"> МО «Б</w:t>
      </w:r>
      <w:r>
        <w:rPr>
          <w:i/>
        </w:rPr>
        <w:t>ичурский район» заключила один</w:t>
      </w:r>
      <w:r w:rsidRPr="00C80DA9">
        <w:rPr>
          <w:i/>
        </w:rPr>
        <w:t xml:space="preserve"> муниципальны</w:t>
      </w:r>
      <w:r>
        <w:rPr>
          <w:i/>
        </w:rPr>
        <w:t>й контракт</w:t>
      </w:r>
      <w:r w:rsidRPr="00C80DA9">
        <w:rPr>
          <w:i/>
        </w:rPr>
        <w:t xml:space="preserve"> путем</w:t>
      </w:r>
      <w:r>
        <w:rPr>
          <w:i/>
        </w:rPr>
        <w:t xml:space="preserve"> запроса котировок на сумму 79 682,4</w:t>
      </w:r>
      <w:r w:rsidRPr="00C80DA9">
        <w:rPr>
          <w:i/>
        </w:rPr>
        <w:t xml:space="preserve"> </w:t>
      </w:r>
      <w:r w:rsidRPr="00347E08">
        <w:t xml:space="preserve"> р</w:t>
      </w:r>
      <w:r>
        <w:t>уб</w:t>
      </w:r>
      <w:r>
        <w:rPr>
          <w:i/>
        </w:rPr>
        <w:t xml:space="preserve">. </w:t>
      </w:r>
      <w:r w:rsidRPr="005137BA">
        <w:rPr>
          <w:i/>
        </w:rPr>
        <w:t xml:space="preserve"> Исполнение составило</w:t>
      </w:r>
      <w:r>
        <w:rPr>
          <w:i/>
        </w:rPr>
        <w:t xml:space="preserve"> 79 682,4 </w:t>
      </w:r>
      <w:r w:rsidRPr="00347E08">
        <w:t xml:space="preserve"> р</w:t>
      </w:r>
      <w:r>
        <w:t>уб</w:t>
      </w:r>
      <w:r>
        <w:rPr>
          <w:i/>
        </w:rPr>
        <w:t>.</w:t>
      </w:r>
    </w:p>
    <w:p w:rsidR="002152A3" w:rsidRPr="006E6080" w:rsidRDefault="002152A3" w:rsidP="00B9663D">
      <w:pPr>
        <w:spacing w:line="276" w:lineRule="auto"/>
        <w:ind w:firstLine="567"/>
        <w:jc w:val="both"/>
      </w:pPr>
      <w:r>
        <w:rPr>
          <w:b/>
        </w:rPr>
        <w:t>По контракту №15а</w:t>
      </w:r>
      <w:r>
        <w:t xml:space="preserve"> от 13.07.2016 г. на сумму 79 682,40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 xml:space="preserve">Администрация МО «Бичурский район») предметом контракта </w:t>
      </w:r>
      <w:r w:rsidRPr="00043501">
        <w:t xml:space="preserve">является </w:t>
      </w:r>
      <w:r>
        <w:t>о</w:t>
      </w:r>
      <w:r w:rsidRPr="00043501">
        <w:t>казание услуг в 2016 году по организации оздоровления и отдыха детей в загородном стационарном оздоровительном лагере, за исключением детей, находящихся в трудной жизненной ситуации</w:t>
      </w:r>
      <w:r>
        <w:t xml:space="preserve">. Начальная (максимальная) цена контракта 79 682,40 руб. Контракт заключен с </w:t>
      </w:r>
      <w:r w:rsidRPr="006E6080">
        <w:t>Бурятск</w:t>
      </w:r>
      <w:r>
        <w:t>ой республиканской</w:t>
      </w:r>
      <w:r w:rsidRPr="006E6080">
        <w:t xml:space="preserve"> организаци</w:t>
      </w:r>
      <w:r>
        <w:t>ей</w:t>
      </w:r>
      <w:r w:rsidRPr="006E6080">
        <w:t xml:space="preserve"> профсоюза работников здравоохранения Российской Федерации</w:t>
      </w:r>
      <w:r>
        <w:t>. Источник финансирования – республиканский бюджет.</w:t>
      </w:r>
    </w:p>
    <w:p w:rsidR="002152A3" w:rsidRPr="002152DF" w:rsidRDefault="002152A3" w:rsidP="00B9663D">
      <w:pPr>
        <w:spacing w:line="276" w:lineRule="auto"/>
        <w:ind w:firstLine="567"/>
        <w:jc w:val="both"/>
      </w:pPr>
      <w:r w:rsidRPr="002152DF">
        <w:t xml:space="preserve">В ходе проверки исполнения контракта изучены: Акт №38 от 14.07.2016 г. на сумму 61 975,20 руб., счет на оплату №38 от 14.07.2016 г. на сумму 61 975,20 руб., акт №39 от 14.07.2016 г. на сумму 17 707,20 руб., счет-фактура №00000061 от 24.08.2016 г. на сумму 17 707,20 руб.    </w:t>
      </w:r>
    </w:p>
    <w:p w:rsidR="002152A3" w:rsidRPr="0079788E" w:rsidRDefault="002152A3" w:rsidP="00B9663D">
      <w:pPr>
        <w:spacing w:line="276" w:lineRule="auto"/>
        <w:ind w:firstLine="567"/>
        <w:jc w:val="both"/>
      </w:pPr>
      <w:r w:rsidRPr="00B0032B">
        <w:t xml:space="preserve">Объём финансирования по данному контракту из республиканского бюджета составил – 79 682,40 руб. </w:t>
      </w:r>
      <w:r w:rsidRPr="0079788E">
        <w:t xml:space="preserve">(платёжное поручение № </w:t>
      </w:r>
      <w:r>
        <w:t xml:space="preserve">827214 </w:t>
      </w:r>
      <w:r w:rsidRPr="0079788E">
        <w:t xml:space="preserve">от </w:t>
      </w:r>
      <w:r>
        <w:t>19</w:t>
      </w:r>
      <w:r w:rsidRPr="0079788E">
        <w:t>.07.201</w:t>
      </w:r>
      <w:r>
        <w:t>6</w:t>
      </w:r>
      <w:r w:rsidRPr="0079788E">
        <w:t xml:space="preserve"> г. на </w:t>
      </w:r>
      <w:r>
        <w:t>17 707,20</w:t>
      </w:r>
      <w:r w:rsidRPr="0079788E">
        <w:t xml:space="preserve"> руб.</w:t>
      </w:r>
      <w:r>
        <w:t xml:space="preserve">, </w:t>
      </w:r>
      <w:r w:rsidRPr="0079788E">
        <w:t xml:space="preserve">платёжное поручение № </w:t>
      </w:r>
      <w:r>
        <w:t xml:space="preserve">828408 </w:t>
      </w:r>
      <w:r w:rsidRPr="0079788E">
        <w:t xml:space="preserve">от </w:t>
      </w:r>
      <w:r>
        <w:t>19</w:t>
      </w:r>
      <w:r w:rsidRPr="0079788E">
        <w:t>.07.201</w:t>
      </w:r>
      <w:r>
        <w:t>6</w:t>
      </w:r>
      <w:r w:rsidRPr="0079788E">
        <w:t xml:space="preserve"> г. на </w:t>
      </w:r>
      <w:r>
        <w:t>61 975,20</w:t>
      </w:r>
      <w:r w:rsidRPr="0079788E">
        <w:t xml:space="preserve"> руб.).</w:t>
      </w:r>
    </w:p>
    <w:p w:rsidR="002152A3" w:rsidRDefault="002152A3" w:rsidP="00B9663D">
      <w:pPr>
        <w:spacing w:line="276" w:lineRule="auto"/>
        <w:ind w:firstLine="567"/>
        <w:jc w:val="both"/>
      </w:pPr>
      <w:r w:rsidRPr="0079788E">
        <w:t>По окончании срока подачи заявок подана только одна заявка. Такая заявка признана соответствующей требованиям Федерального закона № 44-ФЗ. Запрос котировок признан несостоявшимся по основанию, предусмотренному пунктом 1 части 1 статьи 79 Федерального закона № 44-ФЗ</w:t>
      </w:r>
      <w:r w:rsidRPr="0079788E">
        <w:rPr>
          <w:i/>
        </w:rPr>
        <w:t xml:space="preserve"> </w:t>
      </w:r>
      <w:r>
        <w:t>заключает контракт с единственным поставщиком в соответствии с пунктом 25 части 1 ст.93 Федерального закона № 44-ФЗ.</w:t>
      </w:r>
    </w:p>
    <w:p w:rsidR="002152A3" w:rsidRDefault="002152A3" w:rsidP="00B9663D">
      <w:pPr>
        <w:spacing w:line="276" w:lineRule="auto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2152A3" w:rsidRPr="00C80DA9" w:rsidRDefault="002152A3" w:rsidP="00B9663D">
      <w:pPr>
        <w:spacing w:line="276" w:lineRule="auto"/>
        <w:ind w:firstLine="567"/>
        <w:jc w:val="both"/>
      </w:pPr>
      <w:r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2152A3" w:rsidRPr="00C80DA9" w:rsidRDefault="002152A3" w:rsidP="00B9663D">
      <w:pPr>
        <w:spacing w:line="276" w:lineRule="auto"/>
        <w:jc w:val="both"/>
      </w:pPr>
      <w:r w:rsidRPr="00C80DA9">
        <w:lastRenderedPageBreak/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2152A3" w:rsidRPr="00C80DA9" w:rsidRDefault="002152A3" w:rsidP="00B9663D">
      <w:pPr>
        <w:spacing w:line="276" w:lineRule="auto"/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2152A3" w:rsidRPr="005C51C4" w:rsidRDefault="002152A3" w:rsidP="00B9663D">
      <w:pPr>
        <w:spacing w:line="276" w:lineRule="auto"/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</w:t>
      </w:r>
      <w:proofErr w:type="gramStart"/>
      <w:r w:rsidRPr="005C51C4">
        <w:t>согласно</w:t>
      </w:r>
      <w:proofErr w:type="gramEnd"/>
      <w:r w:rsidRPr="005C51C4">
        <w:t xml:space="preserve">  Федерального закона № 44-ФЗ, подписаны всеми присутствующими членами комиссии.</w:t>
      </w:r>
    </w:p>
    <w:p w:rsidR="002152A3" w:rsidRPr="00C80DA9" w:rsidRDefault="002152A3" w:rsidP="00B9663D">
      <w:pPr>
        <w:spacing w:line="276" w:lineRule="auto"/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2152A3" w:rsidRPr="00C80DA9" w:rsidRDefault="002152A3" w:rsidP="00B9663D">
      <w:pPr>
        <w:spacing w:line="276" w:lineRule="auto"/>
        <w:jc w:val="both"/>
      </w:pPr>
      <w:r>
        <w:t xml:space="preserve">    </w:t>
      </w:r>
      <w:r w:rsidRPr="00C80DA9">
        <w:t>Исполнение контактов, заключенных путём проведения запроса</w:t>
      </w:r>
      <w:r>
        <w:t xml:space="preserve"> котировок показано в таблице:</w:t>
      </w:r>
    </w:p>
    <w:p w:rsidR="00747D89" w:rsidRDefault="00747D89" w:rsidP="00747D89">
      <w:pPr>
        <w:spacing w:line="24" w:lineRule="atLeast"/>
        <w:jc w:val="center"/>
      </w:pPr>
    </w:p>
    <w:p w:rsidR="00747D89" w:rsidRDefault="00747D89" w:rsidP="00747D89">
      <w:pPr>
        <w:spacing w:line="24" w:lineRule="atLeast"/>
        <w:jc w:val="center"/>
      </w:pPr>
    </w:p>
    <w:p w:rsidR="002152A3" w:rsidRDefault="002152A3" w:rsidP="00747D89">
      <w:pPr>
        <w:spacing w:line="24" w:lineRule="atLeast"/>
        <w:jc w:val="center"/>
      </w:pPr>
      <w:r w:rsidRPr="00C80DA9">
        <w:t xml:space="preserve">Исполнение муниципальных контрактов путём запроса котировок                  </w:t>
      </w:r>
    </w:p>
    <w:p w:rsidR="002152A3" w:rsidRDefault="002152A3" w:rsidP="00747D89">
      <w:pPr>
        <w:spacing w:line="24" w:lineRule="atLeast"/>
        <w:jc w:val="right"/>
      </w:pPr>
      <w:r>
        <w:t>(руб.)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1843"/>
        <w:gridCol w:w="1613"/>
        <w:gridCol w:w="1505"/>
        <w:gridCol w:w="1418"/>
        <w:gridCol w:w="1559"/>
      </w:tblGrid>
      <w:tr w:rsidR="002152A3" w:rsidRPr="00D84057" w:rsidTr="00D9509D">
        <w:tc>
          <w:tcPr>
            <w:tcW w:w="1135" w:type="dxa"/>
          </w:tcPr>
          <w:p w:rsidR="002152A3" w:rsidRPr="00D84057" w:rsidRDefault="002152A3" w:rsidP="00747D89">
            <w:pPr>
              <w:spacing w:line="24" w:lineRule="atLeast"/>
              <w:jc w:val="center"/>
              <w:rPr>
                <w:b/>
              </w:rPr>
            </w:pPr>
            <w:r w:rsidRPr="00D84057">
              <w:rPr>
                <w:b/>
              </w:rPr>
              <w:t>№ контракта</w:t>
            </w:r>
          </w:p>
        </w:tc>
        <w:tc>
          <w:tcPr>
            <w:tcW w:w="1559" w:type="dxa"/>
          </w:tcPr>
          <w:p w:rsidR="002152A3" w:rsidRPr="00D84057" w:rsidRDefault="002152A3" w:rsidP="00747D89">
            <w:pPr>
              <w:spacing w:line="24" w:lineRule="atLeast"/>
              <w:jc w:val="center"/>
              <w:rPr>
                <w:b/>
              </w:rPr>
            </w:pPr>
            <w:r w:rsidRPr="00D84057">
              <w:rPr>
                <w:b/>
              </w:rPr>
              <w:t>Дата заключения</w:t>
            </w:r>
          </w:p>
        </w:tc>
        <w:tc>
          <w:tcPr>
            <w:tcW w:w="1843" w:type="dxa"/>
          </w:tcPr>
          <w:p w:rsidR="002152A3" w:rsidRPr="00D84057" w:rsidRDefault="002152A3" w:rsidP="00747D89">
            <w:pPr>
              <w:spacing w:line="24" w:lineRule="atLeast"/>
              <w:jc w:val="center"/>
              <w:rPr>
                <w:b/>
              </w:rPr>
            </w:pPr>
            <w:r w:rsidRPr="00D84057">
              <w:rPr>
                <w:b/>
              </w:rPr>
              <w:t>Исполнитель</w:t>
            </w:r>
          </w:p>
        </w:tc>
        <w:tc>
          <w:tcPr>
            <w:tcW w:w="1613" w:type="dxa"/>
          </w:tcPr>
          <w:p w:rsidR="002152A3" w:rsidRPr="00D84057" w:rsidRDefault="002152A3" w:rsidP="00747D89">
            <w:pPr>
              <w:spacing w:line="24" w:lineRule="atLeast"/>
              <w:jc w:val="center"/>
              <w:rPr>
                <w:b/>
              </w:rPr>
            </w:pPr>
            <w:r w:rsidRPr="00D84057">
              <w:rPr>
                <w:b/>
              </w:rPr>
              <w:t>Начальная максимальная цена</w:t>
            </w:r>
          </w:p>
        </w:tc>
        <w:tc>
          <w:tcPr>
            <w:tcW w:w="1505" w:type="dxa"/>
          </w:tcPr>
          <w:p w:rsidR="002152A3" w:rsidRPr="00D84057" w:rsidRDefault="002152A3" w:rsidP="00747D89">
            <w:pPr>
              <w:spacing w:line="24" w:lineRule="atLeast"/>
              <w:jc w:val="center"/>
              <w:rPr>
                <w:b/>
              </w:rPr>
            </w:pPr>
            <w:r w:rsidRPr="00D84057">
              <w:rPr>
                <w:b/>
              </w:rPr>
              <w:t>Сумма по контракту</w:t>
            </w:r>
          </w:p>
        </w:tc>
        <w:tc>
          <w:tcPr>
            <w:tcW w:w="1418" w:type="dxa"/>
          </w:tcPr>
          <w:p w:rsidR="002152A3" w:rsidRPr="00D84057" w:rsidRDefault="002152A3" w:rsidP="00747D89">
            <w:pPr>
              <w:spacing w:line="24" w:lineRule="atLeast"/>
              <w:jc w:val="center"/>
              <w:rPr>
                <w:b/>
              </w:rPr>
            </w:pPr>
            <w:r w:rsidRPr="00D84057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2152A3" w:rsidRPr="00D84057" w:rsidRDefault="002152A3" w:rsidP="00747D89">
            <w:pPr>
              <w:spacing w:line="24" w:lineRule="atLeast"/>
              <w:jc w:val="center"/>
              <w:rPr>
                <w:b/>
              </w:rPr>
            </w:pPr>
            <w:r w:rsidRPr="00D84057">
              <w:rPr>
                <w:b/>
              </w:rPr>
              <w:t>Дата платежного поручения</w:t>
            </w:r>
          </w:p>
        </w:tc>
      </w:tr>
      <w:tr w:rsidR="002152A3" w:rsidTr="00D9509D">
        <w:tc>
          <w:tcPr>
            <w:tcW w:w="1135" w:type="dxa"/>
          </w:tcPr>
          <w:p w:rsidR="002152A3" w:rsidRDefault="002152A3" w:rsidP="00747D89">
            <w:pPr>
              <w:spacing w:line="24" w:lineRule="atLeast"/>
              <w:jc w:val="center"/>
            </w:pPr>
            <w:r>
              <w:t>15а</w:t>
            </w:r>
          </w:p>
        </w:tc>
        <w:tc>
          <w:tcPr>
            <w:tcW w:w="1559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13.07.2016 г.</w:t>
            </w:r>
          </w:p>
        </w:tc>
        <w:tc>
          <w:tcPr>
            <w:tcW w:w="1843" w:type="dxa"/>
          </w:tcPr>
          <w:p w:rsidR="002152A3" w:rsidRDefault="002152A3" w:rsidP="00747D89">
            <w:pPr>
              <w:spacing w:line="24" w:lineRule="atLeast"/>
              <w:jc w:val="center"/>
            </w:pPr>
            <w:r w:rsidRPr="006E6080">
              <w:t>Бурятск</w:t>
            </w:r>
            <w:r>
              <w:t>ая республиканская</w:t>
            </w:r>
            <w:r w:rsidRPr="006E6080">
              <w:t xml:space="preserve"> организаци</w:t>
            </w:r>
            <w:r>
              <w:t>я</w:t>
            </w:r>
            <w:r w:rsidRPr="006E6080">
              <w:t xml:space="preserve"> профсоюза работников здравоохранения Российской Федерации</w:t>
            </w:r>
          </w:p>
        </w:tc>
        <w:tc>
          <w:tcPr>
            <w:tcW w:w="1613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79 682,40</w:t>
            </w:r>
          </w:p>
        </w:tc>
        <w:tc>
          <w:tcPr>
            <w:tcW w:w="1505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79 682,40</w:t>
            </w:r>
          </w:p>
        </w:tc>
        <w:tc>
          <w:tcPr>
            <w:tcW w:w="1418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79 682,40</w:t>
            </w:r>
          </w:p>
        </w:tc>
        <w:tc>
          <w:tcPr>
            <w:tcW w:w="1559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19</w:t>
            </w:r>
            <w:r w:rsidRPr="0079788E">
              <w:t>.07.201</w:t>
            </w:r>
            <w:r>
              <w:t>6</w:t>
            </w:r>
            <w:r w:rsidRPr="0079788E">
              <w:t xml:space="preserve"> г.</w:t>
            </w:r>
          </w:p>
        </w:tc>
      </w:tr>
      <w:tr w:rsidR="002152A3" w:rsidTr="00D9509D">
        <w:tc>
          <w:tcPr>
            <w:tcW w:w="4537" w:type="dxa"/>
            <w:gridSpan w:val="3"/>
          </w:tcPr>
          <w:p w:rsidR="002152A3" w:rsidRDefault="002152A3" w:rsidP="00747D89">
            <w:pPr>
              <w:spacing w:line="24" w:lineRule="atLeast"/>
              <w:jc w:val="center"/>
            </w:pPr>
            <w:r>
              <w:t>Итого:</w:t>
            </w:r>
          </w:p>
        </w:tc>
        <w:tc>
          <w:tcPr>
            <w:tcW w:w="1613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79 682,40</w:t>
            </w:r>
          </w:p>
        </w:tc>
        <w:tc>
          <w:tcPr>
            <w:tcW w:w="1505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79 682,40</w:t>
            </w:r>
          </w:p>
        </w:tc>
        <w:tc>
          <w:tcPr>
            <w:tcW w:w="1418" w:type="dxa"/>
          </w:tcPr>
          <w:p w:rsidR="002152A3" w:rsidRDefault="002152A3" w:rsidP="00747D89">
            <w:pPr>
              <w:spacing w:line="24" w:lineRule="atLeast"/>
              <w:jc w:val="both"/>
            </w:pPr>
            <w:r>
              <w:t>79 682,40</w:t>
            </w:r>
          </w:p>
        </w:tc>
        <w:tc>
          <w:tcPr>
            <w:tcW w:w="1559" w:type="dxa"/>
          </w:tcPr>
          <w:p w:rsidR="002152A3" w:rsidRDefault="002152A3" w:rsidP="00747D89">
            <w:pPr>
              <w:spacing w:line="24" w:lineRule="atLeast"/>
              <w:jc w:val="both"/>
            </w:pPr>
          </w:p>
        </w:tc>
      </w:tr>
    </w:tbl>
    <w:p w:rsidR="002152A3" w:rsidRDefault="002152A3" w:rsidP="00747D89">
      <w:pPr>
        <w:spacing w:line="24" w:lineRule="atLeast"/>
        <w:ind w:firstLine="142"/>
        <w:jc w:val="both"/>
      </w:pPr>
      <w:r>
        <w:t xml:space="preserve">  </w:t>
      </w:r>
    </w:p>
    <w:p w:rsidR="002152A3" w:rsidRDefault="002152A3" w:rsidP="00B9663D">
      <w:pPr>
        <w:spacing w:line="276" w:lineRule="auto"/>
        <w:ind w:firstLine="142"/>
        <w:jc w:val="both"/>
      </w:pPr>
      <w:r w:rsidRPr="00E27D89">
        <w:t>Таким образом, в ходе проверки размещения, заклю</w:t>
      </w:r>
      <w:r>
        <w:t xml:space="preserve">чения муниципальных контрактов, </w:t>
      </w:r>
      <w:r w:rsidRPr="00E27D89">
        <w:t>заключенных пу</w:t>
      </w:r>
      <w:r>
        <w:t>тем запроса котировок</w:t>
      </w:r>
      <w:r w:rsidRPr="00E27D89">
        <w:t xml:space="preserve">  с</w:t>
      </w:r>
      <w:r>
        <w:t xml:space="preserve">оставило – 79 682,40 </w:t>
      </w:r>
      <w:r w:rsidRPr="00347E08">
        <w:t>р</w:t>
      </w:r>
      <w:r>
        <w:t>уб.</w:t>
      </w:r>
    </w:p>
    <w:p w:rsidR="002152A3" w:rsidRPr="000050E5" w:rsidRDefault="002152A3" w:rsidP="00B9663D">
      <w:pPr>
        <w:tabs>
          <w:tab w:val="left" w:pos="426"/>
        </w:tabs>
        <w:spacing w:line="276" w:lineRule="auto"/>
        <w:ind w:firstLine="425"/>
        <w:jc w:val="both"/>
      </w:pPr>
      <w:r w:rsidRPr="000050E5">
        <w:t>По материалам проверки за проверяемый период (</w:t>
      </w:r>
      <w:proofErr w:type="gramStart"/>
      <w:r w:rsidRPr="000050E5">
        <w:t>согласно плана-графика</w:t>
      </w:r>
      <w:proofErr w:type="gramEnd"/>
      <w:r w:rsidRPr="000050E5">
        <w:t>) в  Муниципальном учреждении Районном управлении образования Администрации муниципального образования «Бичурский район»  заключен контракт с единственным поставщиком на поставку тепловой энергии на сумму 324 955,36 (триста двадцать четыре тысячи девятьсот пятьдесят пять рублей 36копеек). Результаты определения поставщика не отражены на сайте</w:t>
      </w:r>
      <w:r w:rsidRPr="002152A3">
        <w:t xml:space="preserve">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 w:rsidRPr="000050E5">
        <w:t>. Срок исполнения по данным контрактам не наступил.</w:t>
      </w:r>
    </w:p>
    <w:p w:rsidR="0052195C" w:rsidRDefault="0052195C" w:rsidP="00747D89">
      <w:pPr>
        <w:spacing w:line="24" w:lineRule="atLeast"/>
        <w:jc w:val="center"/>
      </w:pPr>
    </w:p>
    <w:p w:rsidR="0083254C" w:rsidRDefault="0083254C" w:rsidP="00747D89">
      <w:pPr>
        <w:spacing w:line="24" w:lineRule="atLeast"/>
        <w:jc w:val="center"/>
      </w:pPr>
      <w:r w:rsidRPr="00B26C4D">
        <w:t>ВЫВОДЫ И ПРЕДЛОЖЕНИЯ</w:t>
      </w:r>
    </w:p>
    <w:p w:rsidR="0083254C" w:rsidRDefault="0083254C" w:rsidP="00747D89">
      <w:pPr>
        <w:tabs>
          <w:tab w:val="left" w:pos="709"/>
        </w:tabs>
        <w:spacing w:line="24" w:lineRule="atLeast"/>
        <w:ind w:firstLine="425"/>
        <w:contextualSpacing/>
        <w:jc w:val="both"/>
      </w:pPr>
    </w:p>
    <w:p w:rsidR="0083254C" w:rsidRPr="0037368B" w:rsidRDefault="0083254C" w:rsidP="00B9663D">
      <w:pPr>
        <w:tabs>
          <w:tab w:val="left" w:pos="567"/>
        </w:tabs>
        <w:spacing w:line="276" w:lineRule="auto"/>
        <w:ind w:firstLine="567"/>
        <w:jc w:val="both"/>
      </w:pPr>
      <w:r>
        <w:t xml:space="preserve">На сайте </w:t>
      </w:r>
      <w:proofErr w:type="spellStart"/>
      <w:r>
        <w:rPr>
          <w:lang w:val="en-US"/>
        </w:rPr>
        <w:t>zakupki</w:t>
      </w:r>
      <w:proofErr w:type="spellEnd"/>
      <w:r w:rsidRPr="00900DBA">
        <w:t>.</w:t>
      </w:r>
      <w:proofErr w:type="spellStart"/>
      <w:r>
        <w:rPr>
          <w:lang w:val="en-US"/>
        </w:rPr>
        <w:t>gov</w:t>
      </w:r>
      <w:proofErr w:type="spellEnd"/>
      <w:r w:rsidRPr="00900DBA">
        <w:t>.</w:t>
      </w:r>
      <w:proofErr w:type="spellStart"/>
      <w:r>
        <w:rPr>
          <w:lang w:val="en-US"/>
        </w:rPr>
        <w:t>ru</w:t>
      </w:r>
      <w:proofErr w:type="spellEnd"/>
      <w:r>
        <w:t>.</w:t>
      </w:r>
      <w:r w:rsidR="002152A3">
        <w:t xml:space="preserve"> не размещены результаты определения поставщика при заключении контракта с единственным поставщиком. В</w:t>
      </w:r>
      <w:r w:rsidRPr="00CA404C">
        <w:rPr>
          <w:color w:val="000000" w:themeColor="text1"/>
        </w:rPr>
        <w:t xml:space="preserve"> целях недопущения нарушений инспекция рекомендует заказчику:</w:t>
      </w:r>
    </w:p>
    <w:p w:rsidR="0083254C" w:rsidRDefault="0083254C" w:rsidP="00B9663D">
      <w:pPr>
        <w:pStyle w:val="a8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outlineLvl w:val="0"/>
        <w:rPr>
          <w:color w:val="000000" w:themeColor="text1"/>
        </w:rPr>
      </w:pPr>
      <w:r w:rsidRPr="00CA404C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83254C" w:rsidRPr="004236CB" w:rsidRDefault="0083254C" w:rsidP="00B9663D">
      <w:pPr>
        <w:pStyle w:val="a8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outlineLvl w:val="0"/>
        <w:rPr>
          <w:bCs/>
        </w:rPr>
      </w:pPr>
      <w:r w:rsidRPr="00CA404C">
        <w:rPr>
          <w:color w:val="000000" w:themeColor="text1"/>
        </w:rPr>
        <w:lastRenderedPageBreak/>
        <w:t>При организации закупок строго руководствоваться положениями Закона № 44-ФЗ и иными нормативными правовыми актами Россий</w:t>
      </w:r>
      <w:r>
        <w:rPr>
          <w:color w:val="000000" w:themeColor="text1"/>
        </w:rPr>
        <w:t>ской Федерации в сфере закуп</w:t>
      </w:r>
      <w:r w:rsidR="002152A3">
        <w:rPr>
          <w:color w:val="000000" w:themeColor="text1"/>
        </w:rPr>
        <w:t>ок</w:t>
      </w:r>
      <w:r>
        <w:rPr>
          <w:color w:val="000000" w:themeColor="text1"/>
        </w:rPr>
        <w:t>.</w:t>
      </w:r>
    </w:p>
    <w:p w:rsidR="0083254C" w:rsidRDefault="0083254C" w:rsidP="002152A3">
      <w:pPr>
        <w:spacing w:line="360" w:lineRule="auto"/>
        <w:jc w:val="both"/>
      </w:pPr>
      <w:r>
        <w:t xml:space="preserve">      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     </w:t>
      </w:r>
    </w:p>
    <w:p w:rsidR="0083254C" w:rsidRDefault="0083254C" w:rsidP="002152A3">
      <w:pPr>
        <w:tabs>
          <w:tab w:val="left" w:pos="709"/>
        </w:tabs>
        <w:spacing w:line="288" w:lineRule="auto"/>
      </w:pPr>
      <w:r>
        <w:t>Члены комиссии:                                                                                          Ларина С.Н.</w:t>
      </w: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</w:p>
    <w:p w:rsidR="0083254C" w:rsidRDefault="002152A3" w:rsidP="0083254C">
      <w:pPr>
        <w:tabs>
          <w:tab w:val="left" w:pos="709"/>
        </w:tabs>
        <w:spacing w:line="288" w:lineRule="auto"/>
        <w:ind w:firstLine="7229"/>
      </w:pPr>
      <w:proofErr w:type="spellStart"/>
      <w:r>
        <w:t>Утенков</w:t>
      </w:r>
      <w:proofErr w:type="spellEnd"/>
      <w:r>
        <w:t xml:space="preserve"> В.Н. </w:t>
      </w: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</w:p>
    <w:p w:rsidR="0083254C" w:rsidRDefault="0083254C" w:rsidP="0083254C">
      <w:pPr>
        <w:tabs>
          <w:tab w:val="left" w:pos="709"/>
        </w:tabs>
        <w:spacing w:line="288" w:lineRule="auto"/>
        <w:ind w:firstLine="425"/>
        <w:jc w:val="right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Начальник МУ РУО                                                                                     Иванов Н.А.              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Главный бухгалтер МУ РУО                                                                       </w:t>
      </w:r>
      <w:proofErr w:type="spellStart"/>
      <w:r>
        <w:t>Халецкая</w:t>
      </w:r>
      <w:proofErr w:type="spellEnd"/>
      <w:r>
        <w:t xml:space="preserve"> Г.К.</w:t>
      </w:r>
    </w:p>
    <w:p w:rsidR="002152A3" w:rsidRDefault="002152A3" w:rsidP="0083254C">
      <w:pPr>
        <w:tabs>
          <w:tab w:val="left" w:pos="709"/>
        </w:tabs>
        <w:spacing w:line="288" w:lineRule="auto"/>
      </w:pPr>
    </w:p>
    <w:p w:rsidR="002152A3" w:rsidRDefault="002152A3" w:rsidP="002152A3">
      <w:pPr>
        <w:tabs>
          <w:tab w:val="left" w:pos="709"/>
        </w:tabs>
      </w:pPr>
      <w:r>
        <w:t xml:space="preserve">Специалист по закупкам </w:t>
      </w:r>
    </w:p>
    <w:p w:rsidR="002152A3" w:rsidRDefault="002152A3" w:rsidP="002152A3">
      <w:pPr>
        <w:tabs>
          <w:tab w:val="left" w:pos="709"/>
        </w:tabs>
      </w:pPr>
      <w:r>
        <w:t>Централизованной бухгалтерии РУО</w:t>
      </w:r>
      <w:r>
        <w:tab/>
      </w:r>
      <w:r>
        <w:tab/>
      </w:r>
      <w:r>
        <w:tab/>
        <w:t xml:space="preserve">     </w:t>
      </w:r>
      <w:r>
        <w:tab/>
        <w:t xml:space="preserve">              </w:t>
      </w:r>
      <w:proofErr w:type="spellStart"/>
      <w:r>
        <w:t>Тюрюханова</w:t>
      </w:r>
      <w:proofErr w:type="spellEnd"/>
      <w:r>
        <w:t xml:space="preserve"> Т.Н.</w:t>
      </w:r>
    </w:p>
    <w:p w:rsidR="002152A3" w:rsidRDefault="002152A3" w:rsidP="0083254C">
      <w:pPr>
        <w:tabs>
          <w:tab w:val="left" w:pos="709"/>
        </w:tabs>
        <w:spacing w:line="288" w:lineRule="auto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управление МО «Бичурский район»                                                                 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 xml:space="preserve">Акт составлен в 3-х экземплярах на </w:t>
      </w:r>
      <w:r w:rsidR="00B9663D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 листах.</w:t>
      </w: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  <w:bookmarkStart w:id="0" w:name="_GoBack"/>
      <w:bookmarkEnd w:id="0"/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7769C2" w:rsidRDefault="007769C2" w:rsidP="007769C2">
      <w:pPr>
        <w:spacing w:before="100" w:beforeAutospacing="1" w:after="100" w:afterAutospacing="1" w:line="360" w:lineRule="auto"/>
        <w:contextualSpacing/>
        <w:jc w:val="both"/>
      </w:pPr>
    </w:p>
    <w:p w:rsidR="00BF3F9D" w:rsidRDefault="00BF3F9D" w:rsidP="0083254C">
      <w:pPr>
        <w:spacing w:line="360" w:lineRule="auto"/>
        <w:jc w:val="both"/>
      </w:pPr>
    </w:p>
    <w:p w:rsidR="00BF3F9D" w:rsidRDefault="00BF3F9D" w:rsidP="007769C2">
      <w:pPr>
        <w:spacing w:before="100" w:beforeAutospacing="1" w:after="100" w:afterAutospacing="1" w:line="360" w:lineRule="auto"/>
        <w:contextualSpacing/>
        <w:jc w:val="both"/>
      </w:pPr>
    </w:p>
    <w:p w:rsidR="00BF3F9D" w:rsidRDefault="00BF3F9D" w:rsidP="007769C2">
      <w:pPr>
        <w:spacing w:before="100" w:beforeAutospacing="1" w:after="100" w:afterAutospacing="1" w:line="360" w:lineRule="auto"/>
        <w:contextualSpacing/>
        <w:jc w:val="both"/>
      </w:pPr>
    </w:p>
    <w:p w:rsidR="00BF3F9D" w:rsidRDefault="00BF3F9D" w:rsidP="007769C2">
      <w:pPr>
        <w:spacing w:before="100" w:beforeAutospacing="1" w:after="100" w:afterAutospacing="1" w:line="360" w:lineRule="auto"/>
        <w:contextualSpacing/>
        <w:jc w:val="both"/>
      </w:pPr>
    </w:p>
    <w:p w:rsidR="007769C2" w:rsidRDefault="007769C2" w:rsidP="009A475B">
      <w:pPr>
        <w:spacing w:before="100" w:beforeAutospacing="1" w:after="100" w:afterAutospacing="1" w:line="360" w:lineRule="auto"/>
        <w:contextualSpacing/>
        <w:jc w:val="both"/>
      </w:pPr>
    </w:p>
    <w:p w:rsidR="00DF5BF7" w:rsidRDefault="00DF5BF7" w:rsidP="009A475B">
      <w:pPr>
        <w:spacing w:before="100" w:beforeAutospacing="1" w:after="100" w:afterAutospacing="1" w:line="360" w:lineRule="auto"/>
        <w:contextualSpacing/>
        <w:jc w:val="both"/>
      </w:pPr>
    </w:p>
    <w:p w:rsidR="00865639" w:rsidRDefault="0026487C" w:rsidP="0083254C">
      <w:pPr>
        <w:spacing w:before="100" w:beforeAutospacing="1" w:after="100" w:afterAutospacing="1" w:line="360" w:lineRule="auto"/>
        <w:contextualSpacing/>
        <w:jc w:val="both"/>
      </w:pPr>
      <w:r>
        <w:t xml:space="preserve"> </w:t>
      </w:r>
    </w:p>
    <w:sectPr w:rsidR="00865639" w:rsidSect="00747D89">
      <w:footerReference w:type="default" r:id="rId9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7A7" w:rsidRDefault="004727A7" w:rsidP="00E56C3B">
      <w:r>
        <w:separator/>
      </w:r>
    </w:p>
  </w:endnote>
  <w:endnote w:type="continuationSeparator" w:id="0">
    <w:p w:rsidR="004727A7" w:rsidRDefault="004727A7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492437" w:rsidRDefault="0049243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63D">
          <w:rPr>
            <w:noProof/>
          </w:rPr>
          <w:t>1</w:t>
        </w:r>
        <w:r>
          <w:fldChar w:fldCharType="end"/>
        </w:r>
      </w:p>
    </w:sdtContent>
  </w:sdt>
  <w:p w:rsidR="00492437" w:rsidRDefault="004924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7A7" w:rsidRDefault="004727A7" w:rsidP="00E56C3B">
      <w:r>
        <w:separator/>
      </w:r>
    </w:p>
  </w:footnote>
  <w:footnote w:type="continuationSeparator" w:id="0">
    <w:p w:rsidR="004727A7" w:rsidRDefault="004727A7" w:rsidP="00E5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4E96"/>
    <w:multiLevelType w:val="multilevel"/>
    <w:tmpl w:val="C63A233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704C7461"/>
    <w:multiLevelType w:val="multilevel"/>
    <w:tmpl w:val="ACACD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23329"/>
    <w:rsid w:val="0003269E"/>
    <w:rsid w:val="00032B34"/>
    <w:rsid w:val="00032DD3"/>
    <w:rsid w:val="0004029D"/>
    <w:rsid w:val="00053B68"/>
    <w:rsid w:val="0005526B"/>
    <w:rsid w:val="00062850"/>
    <w:rsid w:val="0006555D"/>
    <w:rsid w:val="00076556"/>
    <w:rsid w:val="00081FEC"/>
    <w:rsid w:val="00085651"/>
    <w:rsid w:val="00087819"/>
    <w:rsid w:val="00091FE0"/>
    <w:rsid w:val="000A33F7"/>
    <w:rsid w:val="000A42B4"/>
    <w:rsid w:val="000B0B44"/>
    <w:rsid w:val="000B52ED"/>
    <w:rsid w:val="000B72F1"/>
    <w:rsid w:val="000C4047"/>
    <w:rsid w:val="000C463D"/>
    <w:rsid w:val="000D06B6"/>
    <w:rsid w:val="000D08B7"/>
    <w:rsid w:val="000D462B"/>
    <w:rsid w:val="000E0889"/>
    <w:rsid w:val="000E1C15"/>
    <w:rsid w:val="000E40E6"/>
    <w:rsid w:val="000F28E3"/>
    <w:rsid w:val="000F3185"/>
    <w:rsid w:val="000F3D62"/>
    <w:rsid w:val="000F620C"/>
    <w:rsid w:val="00102574"/>
    <w:rsid w:val="0011007F"/>
    <w:rsid w:val="001130ED"/>
    <w:rsid w:val="00126098"/>
    <w:rsid w:val="00126386"/>
    <w:rsid w:val="0013235D"/>
    <w:rsid w:val="001335B1"/>
    <w:rsid w:val="00135CCA"/>
    <w:rsid w:val="0014753C"/>
    <w:rsid w:val="001526AC"/>
    <w:rsid w:val="001615DC"/>
    <w:rsid w:val="00164C65"/>
    <w:rsid w:val="001664E8"/>
    <w:rsid w:val="0016656D"/>
    <w:rsid w:val="0017131C"/>
    <w:rsid w:val="001746CF"/>
    <w:rsid w:val="00174C4E"/>
    <w:rsid w:val="0017632B"/>
    <w:rsid w:val="00180D61"/>
    <w:rsid w:val="0018273C"/>
    <w:rsid w:val="00182E02"/>
    <w:rsid w:val="001845EF"/>
    <w:rsid w:val="00186898"/>
    <w:rsid w:val="00191AFC"/>
    <w:rsid w:val="001966EC"/>
    <w:rsid w:val="001A0998"/>
    <w:rsid w:val="001A1F28"/>
    <w:rsid w:val="001A2676"/>
    <w:rsid w:val="001B63B1"/>
    <w:rsid w:val="001C09BC"/>
    <w:rsid w:val="001C464B"/>
    <w:rsid w:val="001C67CC"/>
    <w:rsid w:val="001D1A21"/>
    <w:rsid w:val="001D2535"/>
    <w:rsid w:val="001D30EA"/>
    <w:rsid w:val="001D3BEA"/>
    <w:rsid w:val="001D6E60"/>
    <w:rsid w:val="001E1466"/>
    <w:rsid w:val="001E2F13"/>
    <w:rsid w:val="001E4384"/>
    <w:rsid w:val="001E69B7"/>
    <w:rsid w:val="001F21FC"/>
    <w:rsid w:val="00203EA1"/>
    <w:rsid w:val="002051F0"/>
    <w:rsid w:val="00205D78"/>
    <w:rsid w:val="00214C2D"/>
    <w:rsid w:val="002152A3"/>
    <w:rsid w:val="00217D44"/>
    <w:rsid w:val="00220F58"/>
    <w:rsid w:val="002259AE"/>
    <w:rsid w:val="00235859"/>
    <w:rsid w:val="00236B39"/>
    <w:rsid w:val="00237E95"/>
    <w:rsid w:val="00255BB9"/>
    <w:rsid w:val="00255D94"/>
    <w:rsid w:val="00260BAC"/>
    <w:rsid w:val="002638F3"/>
    <w:rsid w:val="0026487C"/>
    <w:rsid w:val="00275FA5"/>
    <w:rsid w:val="00276A76"/>
    <w:rsid w:val="00281B5D"/>
    <w:rsid w:val="00281F2C"/>
    <w:rsid w:val="00283700"/>
    <w:rsid w:val="00285286"/>
    <w:rsid w:val="00285EC4"/>
    <w:rsid w:val="002912A0"/>
    <w:rsid w:val="00291A75"/>
    <w:rsid w:val="00297F3C"/>
    <w:rsid w:val="002A7C76"/>
    <w:rsid w:val="002B22C6"/>
    <w:rsid w:val="002B34E2"/>
    <w:rsid w:val="002B6EF8"/>
    <w:rsid w:val="002B6FC6"/>
    <w:rsid w:val="002B7548"/>
    <w:rsid w:val="002C2155"/>
    <w:rsid w:val="002C2CE6"/>
    <w:rsid w:val="002C45A2"/>
    <w:rsid w:val="002C62E7"/>
    <w:rsid w:val="002D1960"/>
    <w:rsid w:val="002D69E2"/>
    <w:rsid w:val="002E1C53"/>
    <w:rsid w:val="002E26E8"/>
    <w:rsid w:val="002E4039"/>
    <w:rsid w:val="002E64F4"/>
    <w:rsid w:val="002E776A"/>
    <w:rsid w:val="002F0FC6"/>
    <w:rsid w:val="002F2BB7"/>
    <w:rsid w:val="002F5FDE"/>
    <w:rsid w:val="003037CB"/>
    <w:rsid w:val="00313D87"/>
    <w:rsid w:val="00320797"/>
    <w:rsid w:val="00323CAF"/>
    <w:rsid w:val="00340674"/>
    <w:rsid w:val="00342B6D"/>
    <w:rsid w:val="00343543"/>
    <w:rsid w:val="003462C7"/>
    <w:rsid w:val="00346AE7"/>
    <w:rsid w:val="00360782"/>
    <w:rsid w:val="00362181"/>
    <w:rsid w:val="00362463"/>
    <w:rsid w:val="003629C8"/>
    <w:rsid w:val="003678DE"/>
    <w:rsid w:val="00373FC7"/>
    <w:rsid w:val="00380849"/>
    <w:rsid w:val="00386F73"/>
    <w:rsid w:val="00395B1F"/>
    <w:rsid w:val="00396197"/>
    <w:rsid w:val="003A2480"/>
    <w:rsid w:val="003A3B9B"/>
    <w:rsid w:val="003A45A6"/>
    <w:rsid w:val="003B4B49"/>
    <w:rsid w:val="003C14FA"/>
    <w:rsid w:val="003C222E"/>
    <w:rsid w:val="003D0E68"/>
    <w:rsid w:val="003D16C1"/>
    <w:rsid w:val="003D34E5"/>
    <w:rsid w:val="003D3C91"/>
    <w:rsid w:val="003D4349"/>
    <w:rsid w:val="003E324E"/>
    <w:rsid w:val="003E4332"/>
    <w:rsid w:val="003E5166"/>
    <w:rsid w:val="003E537B"/>
    <w:rsid w:val="003E59D9"/>
    <w:rsid w:val="003E7970"/>
    <w:rsid w:val="003F4727"/>
    <w:rsid w:val="004000E7"/>
    <w:rsid w:val="004009A1"/>
    <w:rsid w:val="0040430F"/>
    <w:rsid w:val="00406F35"/>
    <w:rsid w:val="00411AC9"/>
    <w:rsid w:val="00413034"/>
    <w:rsid w:val="00413255"/>
    <w:rsid w:val="0041646A"/>
    <w:rsid w:val="00420D40"/>
    <w:rsid w:val="00422062"/>
    <w:rsid w:val="00425BD2"/>
    <w:rsid w:val="00430942"/>
    <w:rsid w:val="00433954"/>
    <w:rsid w:val="004413FD"/>
    <w:rsid w:val="00445C61"/>
    <w:rsid w:val="004515AF"/>
    <w:rsid w:val="004532FB"/>
    <w:rsid w:val="00456FB6"/>
    <w:rsid w:val="00461FE5"/>
    <w:rsid w:val="00465917"/>
    <w:rsid w:val="0046752B"/>
    <w:rsid w:val="0047211B"/>
    <w:rsid w:val="004727A7"/>
    <w:rsid w:val="00473048"/>
    <w:rsid w:val="0047363A"/>
    <w:rsid w:val="00473974"/>
    <w:rsid w:val="004777BC"/>
    <w:rsid w:val="00492437"/>
    <w:rsid w:val="0049461F"/>
    <w:rsid w:val="00494DD2"/>
    <w:rsid w:val="004A49B5"/>
    <w:rsid w:val="004A5E9F"/>
    <w:rsid w:val="004A6432"/>
    <w:rsid w:val="004B0F61"/>
    <w:rsid w:val="004C31E5"/>
    <w:rsid w:val="004C6A8E"/>
    <w:rsid w:val="004D177B"/>
    <w:rsid w:val="004D503D"/>
    <w:rsid w:val="004F0CEC"/>
    <w:rsid w:val="004F146D"/>
    <w:rsid w:val="004F44FB"/>
    <w:rsid w:val="004F611A"/>
    <w:rsid w:val="004F79A5"/>
    <w:rsid w:val="004F7A21"/>
    <w:rsid w:val="00500978"/>
    <w:rsid w:val="0050421A"/>
    <w:rsid w:val="005129C5"/>
    <w:rsid w:val="0052195C"/>
    <w:rsid w:val="00523087"/>
    <w:rsid w:val="00525AF8"/>
    <w:rsid w:val="005264FC"/>
    <w:rsid w:val="0054010A"/>
    <w:rsid w:val="00540200"/>
    <w:rsid w:val="00543719"/>
    <w:rsid w:val="00544DFD"/>
    <w:rsid w:val="0055106A"/>
    <w:rsid w:val="005521A3"/>
    <w:rsid w:val="00563F15"/>
    <w:rsid w:val="00566CF6"/>
    <w:rsid w:val="005711FF"/>
    <w:rsid w:val="00580525"/>
    <w:rsid w:val="00580E2A"/>
    <w:rsid w:val="00583BD1"/>
    <w:rsid w:val="00595902"/>
    <w:rsid w:val="00595A77"/>
    <w:rsid w:val="00597961"/>
    <w:rsid w:val="005A358C"/>
    <w:rsid w:val="005A6FB0"/>
    <w:rsid w:val="005A7FB9"/>
    <w:rsid w:val="005B12D7"/>
    <w:rsid w:val="005B1321"/>
    <w:rsid w:val="005B38C7"/>
    <w:rsid w:val="005D1093"/>
    <w:rsid w:val="005D3160"/>
    <w:rsid w:val="005D3316"/>
    <w:rsid w:val="005D4D92"/>
    <w:rsid w:val="005D5AA1"/>
    <w:rsid w:val="005D6899"/>
    <w:rsid w:val="005E17CA"/>
    <w:rsid w:val="005E77F5"/>
    <w:rsid w:val="005F164B"/>
    <w:rsid w:val="006017F4"/>
    <w:rsid w:val="0061626D"/>
    <w:rsid w:val="006257DC"/>
    <w:rsid w:val="006270A9"/>
    <w:rsid w:val="00630F3F"/>
    <w:rsid w:val="006317A8"/>
    <w:rsid w:val="006357E7"/>
    <w:rsid w:val="006370D9"/>
    <w:rsid w:val="0065132C"/>
    <w:rsid w:val="00651711"/>
    <w:rsid w:val="0065300A"/>
    <w:rsid w:val="00654760"/>
    <w:rsid w:val="006635DE"/>
    <w:rsid w:val="00663F71"/>
    <w:rsid w:val="00675479"/>
    <w:rsid w:val="006756B1"/>
    <w:rsid w:val="00675A12"/>
    <w:rsid w:val="00685C66"/>
    <w:rsid w:val="0068771B"/>
    <w:rsid w:val="006920D5"/>
    <w:rsid w:val="006B0055"/>
    <w:rsid w:val="006D590D"/>
    <w:rsid w:val="006E52A8"/>
    <w:rsid w:val="006E6E2C"/>
    <w:rsid w:val="006F0945"/>
    <w:rsid w:val="006F3821"/>
    <w:rsid w:val="006F7BFB"/>
    <w:rsid w:val="0070165D"/>
    <w:rsid w:val="00706656"/>
    <w:rsid w:val="00707D2F"/>
    <w:rsid w:val="00713D84"/>
    <w:rsid w:val="00714CDA"/>
    <w:rsid w:val="00715052"/>
    <w:rsid w:val="00720CC4"/>
    <w:rsid w:val="00722882"/>
    <w:rsid w:val="00725AA8"/>
    <w:rsid w:val="00740E95"/>
    <w:rsid w:val="007436BF"/>
    <w:rsid w:val="00746571"/>
    <w:rsid w:val="00747D89"/>
    <w:rsid w:val="0075390A"/>
    <w:rsid w:val="00760E29"/>
    <w:rsid w:val="00762397"/>
    <w:rsid w:val="0076352F"/>
    <w:rsid w:val="00775625"/>
    <w:rsid w:val="007769C2"/>
    <w:rsid w:val="0077734E"/>
    <w:rsid w:val="007A4B53"/>
    <w:rsid w:val="007B2A8B"/>
    <w:rsid w:val="007B3DB4"/>
    <w:rsid w:val="007B4184"/>
    <w:rsid w:val="007B42ED"/>
    <w:rsid w:val="007B4F0E"/>
    <w:rsid w:val="007C5642"/>
    <w:rsid w:val="007D48C1"/>
    <w:rsid w:val="007D541E"/>
    <w:rsid w:val="007E0071"/>
    <w:rsid w:val="007E097D"/>
    <w:rsid w:val="007E4B5F"/>
    <w:rsid w:val="007E76BB"/>
    <w:rsid w:val="007F0BDA"/>
    <w:rsid w:val="007F1BA6"/>
    <w:rsid w:val="007F75C8"/>
    <w:rsid w:val="007F791B"/>
    <w:rsid w:val="008053FA"/>
    <w:rsid w:val="00805B88"/>
    <w:rsid w:val="00812554"/>
    <w:rsid w:val="00814E14"/>
    <w:rsid w:val="0081616E"/>
    <w:rsid w:val="008176D7"/>
    <w:rsid w:val="00820185"/>
    <w:rsid w:val="00823680"/>
    <w:rsid w:val="0083254C"/>
    <w:rsid w:val="0083486E"/>
    <w:rsid w:val="008428D6"/>
    <w:rsid w:val="00843C50"/>
    <w:rsid w:val="00847D03"/>
    <w:rsid w:val="00853E2F"/>
    <w:rsid w:val="00861708"/>
    <w:rsid w:val="00861A2E"/>
    <w:rsid w:val="00865639"/>
    <w:rsid w:val="008737AD"/>
    <w:rsid w:val="0087636F"/>
    <w:rsid w:val="00885F5F"/>
    <w:rsid w:val="008B191A"/>
    <w:rsid w:val="008B43F3"/>
    <w:rsid w:val="008B6E83"/>
    <w:rsid w:val="008C0191"/>
    <w:rsid w:val="008C610D"/>
    <w:rsid w:val="008C7C0D"/>
    <w:rsid w:val="008D2B01"/>
    <w:rsid w:val="008D3E05"/>
    <w:rsid w:val="008D517B"/>
    <w:rsid w:val="008D6029"/>
    <w:rsid w:val="008E05E9"/>
    <w:rsid w:val="008E35D8"/>
    <w:rsid w:val="008E4DE7"/>
    <w:rsid w:val="008F40B6"/>
    <w:rsid w:val="008F5482"/>
    <w:rsid w:val="008F652D"/>
    <w:rsid w:val="008F7563"/>
    <w:rsid w:val="00900DBA"/>
    <w:rsid w:val="009047F9"/>
    <w:rsid w:val="00916622"/>
    <w:rsid w:val="00920752"/>
    <w:rsid w:val="0092104D"/>
    <w:rsid w:val="009216E5"/>
    <w:rsid w:val="00925DF7"/>
    <w:rsid w:val="00943A9E"/>
    <w:rsid w:val="00943FB7"/>
    <w:rsid w:val="00946B5E"/>
    <w:rsid w:val="009545A4"/>
    <w:rsid w:val="009562DD"/>
    <w:rsid w:val="00960CA1"/>
    <w:rsid w:val="0096110C"/>
    <w:rsid w:val="0096714F"/>
    <w:rsid w:val="0097684C"/>
    <w:rsid w:val="0097773F"/>
    <w:rsid w:val="00983EA6"/>
    <w:rsid w:val="009A1106"/>
    <w:rsid w:val="009A475B"/>
    <w:rsid w:val="009A49FB"/>
    <w:rsid w:val="009B27BA"/>
    <w:rsid w:val="009B2886"/>
    <w:rsid w:val="009C1EB1"/>
    <w:rsid w:val="009C224E"/>
    <w:rsid w:val="009C2C14"/>
    <w:rsid w:val="009D1DBB"/>
    <w:rsid w:val="009D2CDB"/>
    <w:rsid w:val="009D2F69"/>
    <w:rsid w:val="009D727A"/>
    <w:rsid w:val="009E5E51"/>
    <w:rsid w:val="009F0430"/>
    <w:rsid w:val="009F2E99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3729F"/>
    <w:rsid w:val="00A419E3"/>
    <w:rsid w:val="00A50260"/>
    <w:rsid w:val="00A519CC"/>
    <w:rsid w:val="00A5386A"/>
    <w:rsid w:val="00A63A2C"/>
    <w:rsid w:val="00A708F7"/>
    <w:rsid w:val="00A742EB"/>
    <w:rsid w:val="00A7755D"/>
    <w:rsid w:val="00A813F6"/>
    <w:rsid w:val="00A822F8"/>
    <w:rsid w:val="00A9384C"/>
    <w:rsid w:val="00A94DF6"/>
    <w:rsid w:val="00AA3214"/>
    <w:rsid w:val="00AB3FB0"/>
    <w:rsid w:val="00AB58E9"/>
    <w:rsid w:val="00AD2DFB"/>
    <w:rsid w:val="00AD47BF"/>
    <w:rsid w:val="00AD4AA6"/>
    <w:rsid w:val="00AD5000"/>
    <w:rsid w:val="00AD65E6"/>
    <w:rsid w:val="00AD7A6A"/>
    <w:rsid w:val="00AE4324"/>
    <w:rsid w:val="00AF1A5A"/>
    <w:rsid w:val="00AF2D8B"/>
    <w:rsid w:val="00AF31AA"/>
    <w:rsid w:val="00AF579B"/>
    <w:rsid w:val="00AF5952"/>
    <w:rsid w:val="00AF5BBC"/>
    <w:rsid w:val="00AF5C92"/>
    <w:rsid w:val="00B004F5"/>
    <w:rsid w:val="00B02059"/>
    <w:rsid w:val="00B0791F"/>
    <w:rsid w:val="00B108A4"/>
    <w:rsid w:val="00B1288C"/>
    <w:rsid w:val="00B144D1"/>
    <w:rsid w:val="00B2118E"/>
    <w:rsid w:val="00B21BAE"/>
    <w:rsid w:val="00B2419A"/>
    <w:rsid w:val="00B27814"/>
    <w:rsid w:val="00B3142E"/>
    <w:rsid w:val="00B33E6C"/>
    <w:rsid w:val="00B34BE7"/>
    <w:rsid w:val="00B44BB4"/>
    <w:rsid w:val="00B46312"/>
    <w:rsid w:val="00B469E0"/>
    <w:rsid w:val="00B50E5A"/>
    <w:rsid w:val="00B52E79"/>
    <w:rsid w:val="00B53695"/>
    <w:rsid w:val="00B56436"/>
    <w:rsid w:val="00B63BF5"/>
    <w:rsid w:val="00B8203D"/>
    <w:rsid w:val="00B852CB"/>
    <w:rsid w:val="00B9663D"/>
    <w:rsid w:val="00B96B1E"/>
    <w:rsid w:val="00B97358"/>
    <w:rsid w:val="00BA298A"/>
    <w:rsid w:val="00BB3952"/>
    <w:rsid w:val="00BB4C76"/>
    <w:rsid w:val="00BB6B76"/>
    <w:rsid w:val="00BC08BA"/>
    <w:rsid w:val="00BC1B7C"/>
    <w:rsid w:val="00BC58A7"/>
    <w:rsid w:val="00BD7D6E"/>
    <w:rsid w:val="00BE5370"/>
    <w:rsid w:val="00BE5A07"/>
    <w:rsid w:val="00BF04AD"/>
    <w:rsid w:val="00BF14D9"/>
    <w:rsid w:val="00BF3F9D"/>
    <w:rsid w:val="00BF4C18"/>
    <w:rsid w:val="00C01CB9"/>
    <w:rsid w:val="00C17906"/>
    <w:rsid w:val="00C2793E"/>
    <w:rsid w:val="00C3608A"/>
    <w:rsid w:val="00C50E41"/>
    <w:rsid w:val="00C52E40"/>
    <w:rsid w:val="00C54353"/>
    <w:rsid w:val="00C6731D"/>
    <w:rsid w:val="00C717E3"/>
    <w:rsid w:val="00C74182"/>
    <w:rsid w:val="00C7498A"/>
    <w:rsid w:val="00C7742F"/>
    <w:rsid w:val="00C775A1"/>
    <w:rsid w:val="00C81996"/>
    <w:rsid w:val="00C8337F"/>
    <w:rsid w:val="00C83DA5"/>
    <w:rsid w:val="00C873C8"/>
    <w:rsid w:val="00C9513F"/>
    <w:rsid w:val="00C9557A"/>
    <w:rsid w:val="00CA404C"/>
    <w:rsid w:val="00CB686C"/>
    <w:rsid w:val="00CC45E2"/>
    <w:rsid w:val="00CD2441"/>
    <w:rsid w:val="00CD24BD"/>
    <w:rsid w:val="00CD24EB"/>
    <w:rsid w:val="00CD7D69"/>
    <w:rsid w:val="00CE0A4E"/>
    <w:rsid w:val="00CE2B5B"/>
    <w:rsid w:val="00CE7297"/>
    <w:rsid w:val="00CF23C1"/>
    <w:rsid w:val="00CF61CA"/>
    <w:rsid w:val="00CF6F95"/>
    <w:rsid w:val="00D02D70"/>
    <w:rsid w:val="00D06439"/>
    <w:rsid w:val="00D13ADF"/>
    <w:rsid w:val="00D155C1"/>
    <w:rsid w:val="00D23BE8"/>
    <w:rsid w:val="00D248EF"/>
    <w:rsid w:val="00D267C6"/>
    <w:rsid w:val="00D340C9"/>
    <w:rsid w:val="00D34CF4"/>
    <w:rsid w:val="00D36D5F"/>
    <w:rsid w:val="00D42A60"/>
    <w:rsid w:val="00D50633"/>
    <w:rsid w:val="00D54D30"/>
    <w:rsid w:val="00D54EF6"/>
    <w:rsid w:val="00D556D4"/>
    <w:rsid w:val="00D5749F"/>
    <w:rsid w:val="00D579BE"/>
    <w:rsid w:val="00D6066F"/>
    <w:rsid w:val="00D63B8B"/>
    <w:rsid w:val="00D77B24"/>
    <w:rsid w:val="00D84658"/>
    <w:rsid w:val="00D943F3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B6DC3"/>
    <w:rsid w:val="00DB75C0"/>
    <w:rsid w:val="00DC0201"/>
    <w:rsid w:val="00DC1BD3"/>
    <w:rsid w:val="00DC23C4"/>
    <w:rsid w:val="00DD025D"/>
    <w:rsid w:val="00DD0EE8"/>
    <w:rsid w:val="00DD261D"/>
    <w:rsid w:val="00DE0BA0"/>
    <w:rsid w:val="00DE243E"/>
    <w:rsid w:val="00DE2D50"/>
    <w:rsid w:val="00DE62EA"/>
    <w:rsid w:val="00DE6718"/>
    <w:rsid w:val="00DF1AA2"/>
    <w:rsid w:val="00DF5BF7"/>
    <w:rsid w:val="00DF63BB"/>
    <w:rsid w:val="00DF6F01"/>
    <w:rsid w:val="00E01A02"/>
    <w:rsid w:val="00E06B15"/>
    <w:rsid w:val="00E07039"/>
    <w:rsid w:val="00E267A5"/>
    <w:rsid w:val="00E320D8"/>
    <w:rsid w:val="00E34181"/>
    <w:rsid w:val="00E34CA8"/>
    <w:rsid w:val="00E359C3"/>
    <w:rsid w:val="00E37159"/>
    <w:rsid w:val="00E37D72"/>
    <w:rsid w:val="00E401E7"/>
    <w:rsid w:val="00E416D2"/>
    <w:rsid w:val="00E4410D"/>
    <w:rsid w:val="00E46688"/>
    <w:rsid w:val="00E511B0"/>
    <w:rsid w:val="00E51503"/>
    <w:rsid w:val="00E5400B"/>
    <w:rsid w:val="00E56C3B"/>
    <w:rsid w:val="00E57121"/>
    <w:rsid w:val="00E67917"/>
    <w:rsid w:val="00E71005"/>
    <w:rsid w:val="00E726D5"/>
    <w:rsid w:val="00E76711"/>
    <w:rsid w:val="00E81EE2"/>
    <w:rsid w:val="00E87CE2"/>
    <w:rsid w:val="00E90D4C"/>
    <w:rsid w:val="00E9232B"/>
    <w:rsid w:val="00E92501"/>
    <w:rsid w:val="00E9580F"/>
    <w:rsid w:val="00E96ABF"/>
    <w:rsid w:val="00E96FBA"/>
    <w:rsid w:val="00EA158C"/>
    <w:rsid w:val="00EA2ABE"/>
    <w:rsid w:val="00EB3A9E"/>
    <w:rsid w:val="00EB57C8"/>
    <w:rsid w:val="00EC2F12"/>
    <w:rsid w:val="00EC693B"/>
    <w:rsid w:val="00EC6CF1"/>
    <w:rsid w:val="00ED4374"/>
    <w:rsid w:val="00EF33BE"/>
    <w:rsid w:val="00F041F6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4F3"/>
    <w:rsid w:val="00F426C8"/>
    <w:rsid w:val="00F42BA8"/>
    <w:rsid w:val="00F47BD7"/>
    <w:rsid w:val="00F5141F"/>
    <w:rsid w:val="00F528D9"/>
    <w:rsid w:val="00F55662"/>
    <w:rsid w:val="00F61144"/>
    <w:rsid w:val="00F61A76"/>
    <w:rsid w:val="00F637CE"/>
    <w:rsid w:val="00F64754"/>
    <w:rsid w:val="00F6512B"/>
    <w:rsid w:val="00F731D7"/>
    <w:rsid w:val="00F740F2"/>
    <w:rsid w:val="00F821D4"/>
    <w:rsid w:val="00F82604"/>
    <w:rsid w:val="00F92E97"/>
    <w:rsid w:val="00F9749F"/>
    <w:rsid w:val="00F97C98"/>
    <w:rsid w:val="00FA45A0"/>
    <w:rsid w:val="00FA6240"/>
    <w:rsid w:val="00FB6321"/>
    <w:rsid w:val="00FB6F30"/>
    <w:rsid w:val="00FB7EBD"/>
    <w:rsid w:val="00FC0980"/>
    <w:rsid w:val="00FC14D1"/>
    <w:rsid w:val="00FC4DA9"/>
    <w:rsid w:val="00FD0637"/>
    <w:rsid w:val="00FE4E1E"/>
    <w:rsid w:val="00FE4FE5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91349-D117-4BBC-AF87-457AE2CB1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Pages>4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198</cp:revision>
  <cp:lastPrinted>2016-11-01T00:17:00Z</cp:lastPrinted>
  <dcterms:created xsi:type="dcterms:W3CDTF">2015-04-02T05:05:00Z</dcterms:created>
  <dcterms:modified xsi:type="dcterms:W3CDTF">2016-11-01T00:22:00Z</dcterms:modified>
</cp:coreProperties>
</file>