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D" w:rsidRDefault="002B70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701D" w:rsidRDefault="002B701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70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01D" w:rsidRDefault="002B701D">
            <w:pPr>
              <w:pStyle w:val="ConsPlusNormal"/>
              <w:outlineLvl w:val="0"/>
            </w:pPr>
            <w:r>
              <w:t>2 сентября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701D" w:rsidRDefault="002B701D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2B701D" w:rsidRDefault="002B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Title"/>
        <w:jc w:val="center"/>
      </w:pPr>
      <w:r>
        <w:t>ПРЕЗИДЕНТ РЕСПУБЛИКИ БУРЯТИЯ</w:t>
      </w:r>
    </w:p>
    <w:p w:rsidR="002B701D" w:rsidRDefault="002B701D">
      <w:pPr>
        <w:pStyle w:val="ConsPlusTitle"/>
        <w:jc w:val="center"/>
      </w:pPr>
    </w:p>
    <w:p w:rsidR="002B701D" w:rsidRDefault="002B701D">
      <w:pPr>
        <w:pStyle w:val="ConsPlusTitle"/>
        <w:jc w:val="center"/>
      </w:pPr>
      <w:r>
        <w:t>УКАЗ</w:t>
      </w:r>
    </w:p>
    <w:p w:rsidR="002B701D" w:rsidRDefault="002B701D">
      <w:pPr>
        <w:pStyle w:val="ConsPlusTitle"/>
        <w:jc w:val="center"/>
      </w:pPr>
    </w:p>
    <w:p w:rsidR="002B701D" w:rsidRDefault="002B701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B701D" w:rsidRDefault="002B701D">
      <w:pPr>
        <w:pStyle w:val="ConsPlusTitle"/>
        <w:jc w:val="center"/>
      </w:pPr>
      <w:r>
        <w:t>ГОСУДАРСТВЕННЫХ ГРАЖДАНСКИХ СЛУЖАЩИХ РЕСПУБЛИКИ БУРЯТИЯ И</w:t>
      </w:r>
    </w:p>
    <w:p w:rsidR="002B701D" w:rsidRDefault="002B701D">
      <w:pPr>
        <w:pStyle w:val="ConsPlusTitle"/>
        <w:jc w:val="center"/>
      </w:pPr>
      <w:r>
        <w:t>УРЕГУЛИРОВАНИЮ КОНФЛИКТА ИНТЕРЕСОВ</w:t>
      </w:r>
    </w:p>
    <w:p w:rsidR="002B701D" w:rsidRDefault="002B7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7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РБ от 05.03.2012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23.04.2012 </w:t>
            </w:r>
            <w:hyperlink r:id="rId6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17.09.2012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30.07.2014 </w:t>
            </w:r>
            <w:hyperlink r:id="rId8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9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27.05.2015 </w:t>
            </w:r>
            <w:hyperlink r:id="rId10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06.07.2015 </w:t>
            </w:r>
            <w:hyperlink r:id="rId11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1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21.04.2016 </w:t>
            </w:r>
            <w:hyperlink r:id="rId13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23.08.2016 </w:t>
            </w:r>
            <w:hyperlink r:id="rId1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5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19</w:t>
        </w:r>
      </w:hyperlink>
      <w:r>
        <w:t xml:space="preserve"> Федерального закона от 27.07.2004 N 79-ФЗ "О государственной гражданской службе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постановляю: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РБ от 23.04.2012 N 73)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2. Государственным органам Республики Бурятия до 1 октября 2010 года привести свои положения о комиссиях по соблюдению требований к служебному поведению государственных гражданских служащих и урегулированию конфликта интересов в соответствие с настоящим Указом.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Республике Бурятия до 1 октября 2010 года привести свои положения о комиссиях по соблюдению требований к служебному поведению муниципальных служащих и урегулированию конфликта интересов в соответствие с настоящим Указом.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возложить на Контрольный комитет Главы и Правительства Республики Бурятия (Мещеряков С.А.).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right"/>
      </w:pPr>
      <w:r>
        <w:t>Президент Республики Бурятия</w:t>
      </w:r>
    </w:p>
    <w:p w:rsidR="002B701D" w:rsidRDefault="002B701D">
      <w:pPr>
        <w:pStyle w:val="ConsPlusNormal"/>
        <w:jc w:val="right"/>
      </w:pPr>
      <w:r>
        <w:t>В.В.НАГОВИЦЫН</w:t>
      </w:r>
    </w:p>
    <w:p w:rsidR="002B701D" w:rsidRDefault="002B701D">
      <w:pPr>
        <w:pStyle w:val="ConsPlusNormal"/>
      </w:pPr>
      <w:r>
        <w:t>г. Улан-Удэ, Дом Правительства</w:t>
      </w:r>
    </w:p>
    <w:p w:rsidR="002B701D" w:rsidRDefault="002B701D">
      <w:pPr>
        <w:pStyle w:val="ConsPlusNormal"/>
        <w:spacing w:before="220"/>
      </w:pPr>
      <w:r>
        <w:t>2 сентября 2010 года</w:t>
      </w:r>
    </w:p>
    <w:p w:rsidR="002B701D" w:rsidRDefault="002B701D">
      <w:pPr>
        <w:pStyle w:val="ConsPlusNormal"/>
        <w:spacing w:before="220"/>
      </w:pPr>
      <w:r>
        <w:lastRenderedPageBreak/>
        <w:t>N 97</w:t>
      </w: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right"/>
        <w:outlineLvl w:val="0"/>
      </w:pPr>
      <w:r>
        <w:t>Утверждено</w:t>
      </w:r>
    </w:p>
    <w:p w:rsidR="002B701D" w:rsidRDefault="002B701D">
      <w:pPr>
        <w:pStyle w:val="ConsPlusNormal"/>
        <w:jc w:val="right"/>
      </w:pPr>
      <w:r>
        <w:t>Указом Президента</w:t>
      </w:r>
    </w:p>
    <w:p w:rsidR="002B701D" w:rsidRDefault="002B701D">
      <w:pPr>
        <w:pStyle w:val="ConsPlusNormal"/>
        <w:jc w:val="right"/>
      </w:pPr>
      <w:r>
        <w:t>Республики Бурятия</w:t>
      </w:r>
    </w:p>
    <w:p w:rsidR="002B701D" w:rsidRDefault="002B701D">
      <w:pPr>
        <w:pStyle w:val="ConsPlusNormal"/>
        <w:jc w:val="right"/>
      </w:pPr>
      <w:r>
        <w:t>от 02.09.2010 N 97</w:t>
      </w: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Title"/>
        <w:jc w:val="center"/>
      </w:pPr>
      <w:bookmarkStart w:id="0" w:name="P42"/>
      <w:bookmarkEnd w:id="0"/>
      <w:r>
        <w:t>ПОЛОЖЕНИЕ</w:t>
      </w:r>
    </w:p>
    <w:p w:rsidR="002B701D" w:rsidRDefault="002B701D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2B701D" w:rsidRDefault="002B701D">
      <w:pPr>
        <w:pStyle w:val="ConsPlusTitle"/>
        <w:jc w:val="center"/>
      </w:pPr>
      <w:r>
        <w:t>ГОСУДАРСТВЕННЫХ ГРАЖДАНСКИХ СЛУЖАЩИХ РЕСПУБЛИКИ БУРЯТИЯ И</w:t>
      </w:r>
    </w:p>
    <w:p w:rsidR="002B701D" w:rsidRDefault="002B701D">
      <w:pPr>
        <w:pStyle w:val="ConsPlusTitle"/>
        <w:jc w:val="center"/>
      </w:pPr>
      <w:r>
        <w:t>УРЕГУЛИРОВАНИЮ КОНФЛИКТА ИНТЕРЕСОВ</w:t>
      </w:r>
    </w:p>
    <w:p w:rsidR="002B701D" w:rsidRDefault="002B70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70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РБ от 05.03.2012 N 35,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РБ от 17.09.2012 </w:t>
            </w:r>
            <w:hyperlink r:id="rId2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30.07.2014 </w:t>
            </w:r>
            <w:hyperlink r:id="rId2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24" w:history="1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 xml:space="preserve">, от 27.05.2015 </w:t>
            </w:r>
            <w:hyperlink r:id="rId25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06.07.2015 </w:t>
            </w:r>
            <w:hyperlink r:id="rId26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29.02.2016 </w:t>
            </w:r>
            <w:hyperlink r:id="rId2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21.04.2016 </w:t>
            </w:r>
            <w:hyperlink r:id="rId28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23.08.2016 </w:t>
            </w:r>
            <w:hyperlink r:id="rId29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2B701D" w:rsidRDefault="002B70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30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Республики Бурятия и урегулированию конфликта интересов (далее - комиссии, комиссия), образуемых в государственных органах Республики Бурятия (далее - государственные органы).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Главы Республики Бурятия и Правительства Республики Бурятия, настоящим Положением.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в обеспечении соблюдения государственными гражданскими служащими Республики Бурятия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Бурятия (далее - должности государственной службы) в государственном органе (за исключением государственных служащих, замещающих должности государственной гражданской службы Республики Бурятия, назначение на которые и освобождение от которых осуществляются Главой Республики Бурятия и Правительством Республики Бурятия).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РБ от 05.03.2012 N 35)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5. Вопросы, связанные с соблюдением требований к служебному поведению и (или) </w:t>
      </w:r>
      <w:r>
        <w:lastRenderedPageBreak/>
        <w:t>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Главой Республики Бурятия и Правительством Республики Бурятия, рассматриваются Комиссией по соблюдению требований к служебному поведению и урегулированию конфликта интересов в отношении государственных гражданских служащих, замещающих в исполнительных органах государственной власти Республики Бурятия должности высшей и главной групп категории "руководители", назначение на которые и освобождение от которых осуществляются Главой Республики Бурятия и Правительством Республики Бурятия, и категории "помощники (советники)", назначение на которые и освобождение от которых осуществляются Главой Республики Бурятия.</w:t>
      </w:r>
    </w:p>
    <w:p w:rsidR="002B701D" w:rsidRDefault="002B701D">
      <w:pPr>
        <w:pStyle w:val="ConsPlusNormal"/>
        <w:jc w:val="both"/>
      </w:pPr>
      <w:r>
        <w:t xml:space="preserve">(п. 5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30.07.2014 N 139)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представитель отдела по профилактике коррупционных и иных правонарушений Комитета специальных программ и Комитета государственной службы и кадровой политики Администрации Главы Республики Бурятия и Правительства Республики Бурятия;</w:t>
      </w:r>
    </w:p>
    <w:p w:rsidR="002B701D" w:rsidRDefault="002B701D">
      <w:pPr>
        <w:pStyle w:val="ConsPlusNormal"/>
        <w:jc w:val="both"/>
      </w:pPr>
      <w:r>
        <w:t xml:space="preserve">(в ред. Указов Главы РБ от 29.02.2016 </w:t>
      </w:r>
      <w:hyperlink r:id="rId35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36" w:history="1">
        <w:r>
          <w:rPr>
            <w:color w:val="0000FF"/>
          </w:rPr>
          <w:t>N 162</w:t>
        </w:r>
      </w:hyperlink>
      <w:r>
        <w:t>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3" w:name="P70"/>
      <w:bookmarkEnd w:id="3"/>
      <w:r>
        <w:t>8. Руководитель государственного органа может принять решение о включении в состав комиссии представителей общественного совета, общественной организации ветеранов, профсоюзной организации, действующих в установленном порядке в государственном органе.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6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69" w:history="1">
        <w:r>
          <w:rPr>
            <w:color w:val="0000FF"/>
          </w:rPr>
          <w:t>"в" пункта 7</w:t>
        </w:r>
      </w:hyperlink>
      <w:r>
        <w:t xml:space="preserve"> и в </w:t>
      </w:r>
      <w:hyperlink w:anchor="P70" w:history="1">
        <w:r>
          <w:rPr>
            <w:color w:val="0000FF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по согласованию с 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РБ от 05.03.2012 N 35, Указов Главы РБ от 17.09.2012 </w:t>
      </w:r>
      <w:hyperlink r:id="rId38" w:history="1">
        <w:r>
          <w:rPr>
            <w:color w:val="0000FF"/>
          </w:rPr>
          <w:t>N 200</w:t>
        </w:r>
      </w:hyperlink>
      <w:r>
        <w:t xml:space="preserve">, от 29.02.2016 </w:t>
      </w:r>
      <w:hyperlink r:id="rId39" w:history="1">
        <w:r>
          <w:rPr>
            <w:color w:val="0000FF"/>
          </w:rPr>
          <w:t>N 27</w:t>
        </w:r>
      </w:hyperlink>
      <w:r>
        <w:t xml:space="preserve">, от 23.08.2016 </w:t>
      </w:r>
      <w:hyperlink r:id="rId40" w:history="1">
        <w:r>
          <w:rPr>
            <w:color w:val="0000FF"/>
          </w:rPr>
          <w:t>N 162</w:t>
        </w:r>
      </w:hyperlink>
      <w:r>
        <w:t>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4" w:name="P77"/>
      <w:bookmarkEnd w:id="4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15. Основаниями для проведения заседания комиссии являются: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а) представление руководителем государственного органа в соответствии с </w:t>
      </w:r>
      <w:hyperlink r:id="rId41" w:history="1">
        <w:r>
          <w:rPr>
            <w:color w:val="0000FF"/>
          </w:rPr>
          <w:t>пунктом 25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поведению, утвержденного Указом Президента Республики Бурятия от 04.02.2010 N 15, материалов проверки, свидетельствующих: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7" w:name="P82"/>
      <w:bookmarkEnd w:id="7"/>
      <w:r>
        <w:t xml:space="preserve">о представлении государственным служащим недостоверных или неполных сведений, предусмотренных </w:t>
      </w:r>
      <w:hyperlink r:id="rId42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8" w:name="P83"/>
      <w:bookmarkEnd w:id="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9" w:name="P84"/>
      <w:bookmarkEnd w:id="9"/>
      <w:r>
        <w:lastRenderedPageBreak/>
        <w:t>б) поступившее в подразделение кадровой службы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2" w:name="P87"/>
      <w:bookmarkEnd w:id="12"/>
      <w:r>
        <w:t xml:space="preserve">заявление государственного гражданского служащего Республики Бурятия о невозможности выполнить требования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B701D" w:rsidRDefault="002B701D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Главы РБ от 27.05.2015 N 79)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3" w:name="P89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B701D" w:rsidRDefault="002B701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4" w:name="P91"/>
      <w:bookmarkEnd w:id="14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 xml:space="preserve">г) поступившее в соответствии с </w:t>
      </w:r>
      <w:hyperlink r:id="rId4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предложение Главы Республики Бурятия либо уполномоченного им должностного лица о рассмотрении комиссией результатов, полученных в ходе осуществления контроля за соответствием расходов государственного служащего, расходов его супруги (супруга) и несовершеннолетних детей общему доходу данного лица и его супруги (супруга) за три последних года, предшествующих календарному году, в течение которого была совершена сделка;</w:t>
      </w:r>
    </w:p>
    <w:p w:rsidR="002B701D" w:rsidRDefault="002B701D">
      <w:pPr>
        <w:pStyle w:val="ConsPlusNormal"/>
        <w:jc w:val="both"/>
      </w:pPr>
      <w:r>
        <w:t xml:space="preserve">(пп. "г"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Главы РБ от 06.07.2015 N 106)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 xml:space="preserve">д)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</w:t>
      </w:r>
      <w:r>
        <w:lastRenderedPageBreak/>
        <w:t>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B701D" w:rsidRDefault="002B701D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РБ от 27.05.2015 N 79)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16.1.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1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2B701D" w:rsidRDefault="002B701D">
      <w:pPr>
        <w:pStyle w:val="ConsPlusNormal"/>
        <w:jc w:val="both"/>
      </w:pPr>
      <w:r>
        <w:t xml:space="preserve">(п. 16.1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Главы РБ от 06.11.2014 N 189;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16.2. Обращение, указанное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B701D" w:rsidRDefault="002B701D">
      <w:pPr>
        <w:pStyle w:val="ConsPlusNormal"/>
        <w:jc w:val="both"/>
      </w:pPr>
      <w:r>
        <w:t xml:space="preserve">(п. 16.2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8" w:name="P101"/>
      <w:bookmarkEnd w:id="18"/>
      <w:r>
        <w:t xml:space="preserve">16.3.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2B701D" w:rsidRDefault="002B701D">
      <w:pPr>
        <w:pStyle w:val="ConsPlusNormal"/>
        <w:jc w:val="both"/>
      </w:pPr>
      <w:r>
        <w:t xml:space="preserve">(п. 16.3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Главы РБ от 06.11.2014 N 189;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19" w:name="P103"/>
      <w:bookmarkEnd w:id="19"/>
      <w:r>
        <w:t xml:space="preserve">16.4. Уведомление, указанное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B701D" w:rsidRDefault="002B701D">
      <w:pPr>
        <w:pStyle w:val="ConsPlusNormal"/>
        <w:jc w:val="both"/>
      </w:pPr>
      <w:r>
        <w:t xml:space="preserve">(п. 16.4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16.5.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P8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Республики Бурятия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B701D" w:rsidRDefault="002B701D">
      <w:pPr>
        <w:pStyle w:val="ConsPlusNormal"/>
        <w:jc w:val="both"/>
      </w:pPr>
      <w:r>
        <w:t xml:space="preserve">(п. 16.5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16.6. Мотивированные заключения, предусмотренные </w:t>
      </w:r>
      <w:hyperlink w:anchor="P97" w:history="1">
        <w:r>
          <w:rPr>
            <w:color w:val="0000FF"/>
          </w:rPr>
          <w:t>пунктами 16.1</w:t>
        </w:r>
      </w:hyperlink>
      <w:r>
        <w:t xml:space="preserve">, </w:t>
      </w:r>
      <w:hyperlink w:anchor="P101" w:history="1">
        <w:r>
          <w:rPr>
            <w:color w:val="0000FF"/>
          </w:rPr>
          <w:t>16.3</w:t>
        </w:r>
      </w:hyperlink>
      <w:r>
        <w:t xml:space="preserve"> и </w:t>
      </w:r>
      <w:hyperlink w:anchor="P103" w:history="1">
        <w:r>
          <w:rPr>
            <w:color w:val="0000FF"/>
          </w:rPr>
          <w:t>16.4</w:t>
        </w:r>
      </w:hyperlink>
      <w:r>
        <w:t xml:space="preserve"> настоящего Положения, должны содержать: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51" w:history="1">
        <w:r>
          <w:rPr>
            <w:color w:val="0000FF"/>
          </w:rPr>
          <w:t>24.3</w:t>
        </w:r>
      </w:hyperlink>
      <w:r>
        <w:t xml:space="preserve">, </w:t>
      </w:r>
      <w:hyperlink w:anchor="P158" w:history="1">
        <w:r>
          <w:rPr>
            <w:color w:val="0000FF"/>
          </w:rPr>
          <w:t>25.1</w:t>
        </w:r>
      </w:hyperlink>
      <w:r>
        <w:t xml:space="preserve"> настоящего Положения или иного решения.</w:t>
      </w:r>
    </w:p>
    <w:p w:rsidR="002B701D" w:rsidRDefault="002B701D">
      <w:pPr>
        <w:pStyle w:val="ConsPlusNormal"/>
        <w:jc w:val="both"/>
      </w:pPr>
      <w:r>
        <w:t xml:space="preserve">(п. 16.6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Главы РБ от 25.12.2017 N 276)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7" w:history="1">
        <w:r>
          <w:rPr>
            <w:color w:val="0000FF"/>
          </w:rPr>
          <w:t>пунктами 17.1</w:t>
        </w:r>
      </w:hyperlink>
      <w:r>
        <w:t xml:space="preserve"> и </w:t>
      </w:r>
      <w:hyperlink w:anchor="P119" w:history="1">
        <w:r>
          <w:rPr>
            <w:color w:val="0000FF"/>
          </w:rPr>
          <w:t>17.2</w:t>
        </w:r>
      </w:hyperlink>
      <w:r>
        <w:t xml:space="preserve"> настоящего Положения;</w:t>
      </w:r>
    </w:p>
    <w:p w:rsidR="002B701D" w:rsidRDefault="002B701D">
      <w:pPr>
        <w:pStyle w:val="ConsPlusNormal"/>
        <w:jc w:val="both"/>
      </w:pPr>
      <w:r>
        <w:t xml:space="preserve">(пп "а"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7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0" w:name="P117"/>
      <w:bookmarkEnd w:id="20"/>
      <w:r>
        <w:t xml:space="preserve">17.1. Заседание комиссии по рассмотрению заявлений, указанных в </w:t>
      </w:r>
      <w:hyperlink w:anchor="P8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7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</w:t>
      </w:r>
      <w:r>
        <w:lastRenderedPageBreak/>
        <w:t>имуществе и обязательствах имущественного характера.</w:t>
      </w:r>
    </w:p>
    <w:p w:rsidR="002B701D" w:rsidRDefault="002B701D">
      <w:pPr>
        <w:pStyle w:val="ConsPlusNormal"/>
        <w:jc w:val="both"/>
      </w:pPr>
      <w:r>
        <w:t xml:space="preserve">(п. 17.1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1" w:name="P119"/>
      <w:bookmarkEnd w:id="21"/>
      <w:r>
        <w:t xml:space="preserve">17.2. Уведомление, указанное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B701D" w:rsidRDefault="002B701D">
      <w:pPr>
        <w:pStyle w:val="ConsPlusNormal"/>
        <w:jc w:val="both"/>
      </w:pPr>
      <w:r>
        <w:t xml:space="preserve">(п. 17.2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4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Положения.</w:t>
      </w:r>
    </w:p>
    <w:p w:rsidR="002B701D" w:rsidRDefault="002B701D">
      <w:pPr>
        <w:pStyle w:val="ConsPlusNormal"/>
        <w:jc w:val="both"/>
      </w:pPr>
      <w:r>
        <w:t xml:space="preserve">(п. 18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18.1. Заседания комиссии могут проводиться в отсутствие государственного служащего или гражданина в случае: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4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B701D" w:rsidRDefault="002B701D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701D" w:rsidRDefault="002B701D">
      <w:pPr>
        <w:pStyle w:val="ConsPlusNormal"/>
        <w:jc w:val="both"/>
      </w:pPr>
      <w:r>
        <w:t xml:space="preserve">(п. 19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2" w:name="P130"/>
      <w:bookmarkEnd w:id="22"/>
      <w:r>
        <w:t xml:space="preserve">21. По итогам рассмотрения вопроса, указанного в </w:t>
      </w:r>
      <w:hyperlink w:anchor="P82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3" w:name="P131"/>
      <w:bookmarkEnd w:id="23"/>
      <w:r>
        <w:t xml:space="preserve">а) установить, что сведения, представленные государственным служащим в соответствии с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поведению, утвержденного Указом Президента Республики Бурятия от 04.02.2010 N 15, являются достоверными и полными;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68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31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22. По итогам рассмотрения вопроса, указанного в </w:t>
      </w:r>
      <w:hyperlink w:anchor="P83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23.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24.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24.1. По итогам рассмотрения вопроса, указанного в </w:t>
      </w:r>
      <w:hyperlink w:anchor="P92" w:history="1">
        <w:r>
          <w:rPr>
            <w:color w:val="0000FF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B701D" w:rsidRDefault="002B701D">
      <w:pPr>
        <w:pStyle w:val="ConsPlusNormal"/>
        <w:jc w:val="both"/>
      </w:pPr>
      <w:r>
        <w:lastRenderedPageBreak/>
        <w:t xml:space="preserve">(п. 24.1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Главы РБ от 30.07.2014 N 139)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24.2. По итогам рассмотрения вопроса, указанного в </w:t>
      </w:r>
      <w:hyperlink w:anchor="P87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701D" w:rsidRDefault="002B701D">
      <w:pPr>
        <w:pStyle w:val="ConsPlusNormal"/>
        <w:jc w:val="both"/>
      </w:pPr>
      <w:r>
        <w:t xml:space="preserve">(п. 24.2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Главы РБ от 27.05.2015 N 79)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7" w:name="P151"/>
      <w:bookmarkEnd w:id="27"/>
      <w:r>
        <w:t xml:space="preserve">24.3. По итогам рассмотрения вопроса, указанного в </w:t>
      </w:r>
      <w:hyperlink w:anchor="P89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2B701D" w:rsidRDefault="002B701D">
      <w:pPr>
        <w:pStyle w:val="ConsPlusNormal"/>
        <w:jc w:val="both"/>
      </w:pPr>
      <w:r>
        <w:t xml:space="preserve">(п. 24.3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вопросов, указанных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4" w:history="1">
        <w:r>
          <w:rPr>
            <w:color w:val="0000FF"/>
          </w:rPr>
          <w:t>"б"</w:t>
        </w:r>
      </w:hyperlink>
      <w:r>
        <w:t xml:space="preserve">, </w:t>
      </w:r>
      <w:hyperlink w:anchor="P92" w:history="1">
        <w:r>
          <w:rPr>
            <w:color w:val="0000FF"/>
          </w:rPr>
          <w:t>"г"</w:t>
        </w:r>
      </w:hyperlink>
      <w:r>
        <w:t xml:space="preserve"> и </w:t>
      </w:r>
      <w:hyperlink w:anchor="P94" w:history="1">
        <w:r>
          <w:rPr>
            <w:color w:val="0000FF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0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39" w:history="1">
        <w:r>
          <w:rPr>
            <w:color w:val="0000FF"/>
          </w:rPr>
          <w:t>24</w:t>
        </w:r>
      </w:hyperlink>
      <w:r>
        <w:t xml:space="preserve">, </w:t>
      </w:r>
      <w:hyperlink w:anchor="P143" w:history="1">
        <w:r>
          <w:rPr>
            <w:color w:val="0000FF"/>
          </w:rPr>
          <w:t>24.1</w:t>
        </w:r>
      </w:hyperlink>
      <w:r>
        <w:t xml:space="preserve"> - </w:t>
      </w:r>
      <w:hyperlink w:anchor="P151" w:history="1">
        <w:r>
          <w:rPr>
            <w:color w:val="0000FF"/>
          </w:rPr>
          <w:t>24.3</w:t>
        </w:r>
      </w:hyperlink>
      <w:r>
        <w:t xml:space="preserve"> и </w:t>
      </w:r>
      <w:hyperlink w:anchor="P158" w:history="1">
        <w:r>
          <w:rPr>
            <w:color w:val="0000FF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B701D" w:rsidRDefault="002B701D">
      <w:pPr>
        <w:pStyle w:val="ConsPlusNormal"/>
        <w:jc w:val="both"/>
      </w:pPr>
      <w:r>
        <w:t xml:space="preserve">(в ред. Указов Главы РБ от 27.05.2015 </w:t>
      </w:r>
      <w:hyperlink r:id="rId76" w:history="1">
        <w:r>
          <w:rPr>
            <w:color w:val="0000FF"/>
          </w:rPr>
          <w:t>N 79</w:t>
        </w:r>
      </w:hyperlink>
      <w:r>
        <w:t xml:space="preserve">, от 21.04.2016 </w:t>
      </w:r>
      <w:hyperlink r:id="rId77" w:history="1">
        <w:r>
          <w:rPr>
            <w:color w:val="0000FF"/>
          </w:rPr>
          <w:t>N 71</w:t>
        </w:r>
      </w:hyperlink>
      <w:r>
        <w:t>)</w:t>
      </w:r>
    </w:p>
    <w:p w:rsidR="002B701D" w:rsidRDefault="002B701D">
      <w:pPr>
        <w:pStyle w:val="ConsPlusNormal"/>
        <w:spacing w:before="220"/>
        <w:ind w:firstLine="540"/>
        <w:jc w:val="both"/>
      </w:pPr>
      <w:bookmarkStart w:id="28" w:name="P158"/>
      <w:bookmarkEnd w:id="28"/>
      <w:r>
        <w:t xml:space="preserve">25.1. По итогам рассмотрения вопроса, указанного в </w:t>
      </w:r>
      <w:hyperlink w:anchor="P94" w:history="1">
        <w:r>
          <w:rPr>
            <w:color w:val="0000FF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2B701D" w:rsidRDefault="002B701D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предусмотренного </w:t>
      </w:r>
      <w:hyperlink w:anchor="P91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Положения, комиссия принимает соответствующее решение.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28. Решения комиссии по вопросам, указанным в </w:t>
      </w:r>
      <w:hyperlink w:anchor="P80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30. В протоколе заседания комиссии указываются: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2B701D" w:rsidRDefault="002B701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Указа</w:t>
        </w:r>
      </w:hyperlink>
      <w:r>
        <w:t xml:space="preserve"> Главы РБ от 21.04.2016 N 71)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35.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 xml:space="preserve"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85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B701D" w:rsidRDefault="002B701D">
      <w:pPr>
        <w:pStyle w:val="ConsPlusNormal"/>
        <w:jc w:val="both"/>
      </w:pPr>
      <w:r>
        <w:t xml:space="preserve">(п. 36.1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Главы РБ от 06.11.2014 N 189)</w:t>
      </w:r>
    </w:p>
    <w:p w:rsidR="002B701D" w:rsidRDefault="002B701D">
      <w:pPr>
        <w:pStyle w:val="ConsPlusNormal"/>
        <w:spacing w:before="220"/>
        <w:ind w:firstLine="540"/>
        <w:jc w:val="both"/>
      </w:pPr>
      <w:r>
        <w:t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jc w:val="both"/>
      </w:pPr>
    </w:p>
    <w:p w:rsidR="002B701D" w:rsidRDefault="002B70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9" w:name="_GoBack"/>
      <w:bookmarkEnd w:id="29"/>
    </w:p>
    <w:sectPr w:rsidR="0068286B" w:rsidSect="00AB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1D"/>
    <w:rsid w:val="0000001F"/>
    <w:rsid w:val="0000120B"/>
    <w:rsid w:val="000013BA"/>
    <w:rsid w:val="0000235A"/>
    <w:rsid w:val="00002D83"/>
    <w:rsid w:val="0000432E"/>
    <w:rsid w:val="0000631C"/>
    <w:rsid w:val="00007E28"/>
    <w:rsid w:val="000113A2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42EB7"/>
    <w:rsid w:val="00045DE2"/>
    <w:rsid w:val="00046373"/>
    <w:rsid w:val="0005171B"/>
    <w:rsid w:val="00052BDC"/>
    <w:rsid w:val="00052C12"/>
    <w:rsid w:val="000534A9"/>
    <w:rsid w:val="00053FE8"/>
    <w:rsid w:val="00057673"/>
    <w:rsid w:val="00057F17"/>
    <w:rsid w:val="00070143"/>
    <w:rsid w:val="0007081D"/>
    <w:rsid w:val="00070A78"/>
    <w:rsid w:val="000715CE"/>
    <w:rsid w:val="0008097A"/>
    <w:rsid w:val="00090579"/>
    <w:rsid w:val="000913A1"/>
    <w:rsid w:val="000A1945"/>
    <w:rsid w:val="000A1EF0"/>
    <w:rsid w:val="000A6A95"/>
    <w:rsid w:val="000B0619"/>
    <w:rsid w:val="000B596F"/>
    <w:rsid w:val="000B748D"/>
    <w:rsid w:val="000B7AD9"/>
    <w:rsid w:val="000C11A0"/>
    <w:rsid w:val="000D0A86"/>
    <w:rsid w:val="000D50BA"/>
    <w:rsid w:val="000D677B"/>
    <w:rsid w:val="000E44D8"/>
    <w:rsid w:val="000F11D6"/>
    <w:rsid w:val="000F147D"/>
    <w:rsid w:val="000F4F3E"/>
    <w:rsid w:val="001010DF"/>
    <w:rsid w:val="00103275"/>
    <w:rsid w:val="00104EA3"/>
    <w:rsid w:val="001068D5"/>
    <w:rsid w:val="00106B56"/>
    <w:rsid w:val="00110554"/>
    <w:rsid w:val="0011525A"/>
    <w:rsid w:val="001154A4"/>
    <w:rsid w:val="001157F1"/>
    <w:rsid w:val="00120537"/>
    <w:rsid w:val="0012501A"/>
    <w:rsid w:val="001250C2"/>
    <w:rsid w:val="00125E01"/>
    <w:rsid w:val="001305B8"/>
    <w:rsid w:val="00131B75"/>
    <w:rsid w:val="0013308D"/>
    <w:rsid w:val="001332E6"/>
    <w:rsid w:val="00135477"/>
    <w:rsid w:val="0013606F"/>
    <w:rsid w:val="00136558"/>
    <w:rsid w:val="00137B55"/>
    <w:rsid w:val="001451D3"/>
    <w:rsid w:val="00146FF2"/>
    <w:rsid w:val="0015065B"/>
    <w:rsid w:val="00152541"/>
    <w:rsid w:val="00152989"/>
    <w:rsid w:val="00152F8B"/>
    <w:rsid w:val="00153671"/>
    <w:rsid w:val="00162062"/>
    <w:rsid w:val="00163348"/>
    <w:rsid w:val="001639F5"/>
    <w:rsid w:val="001641A3"/>
    <w:rsid w:val="0016435C"/>
    <w:rsid w:val="00164491"/>
    <w:rsid w:val="00167A64"/>
    <w:rsid w:val="00170B86"/>
    <w:rsid w:val="0017161D"/>
    <w:rsid w:val="00171B88"/>
    <w:rsid w:val="001759ED"/>
    <w:rsid w:val="001778D5"/>
    <w:rsid w:val="00177C27"/>
    <w:rsid w:val="0018437F"/>
    <w:rsid w:val="00186586"/>
    <w:rsid w:val="00190CE4"/>
    <w:rsid w:val="00194308"/>
    <w:rsid w:val="001978C9"/>
    <w:rsid w:val="00197ADD"/>
    <w:rsid w:val="001A47D1"/>
    <w:rsid w:val="001A5508"/>
    <w:rsid w:val="001A765C"/>
    <w:rsid w:val="001B0E63"/>
    <w:rsid w:val="001B29B3"/>
    <w:rsid w:val="001B560B"/>
    <w:rsid w:val="001C1B40"/>
    <w:rsid w:val="001C3479"/>
    <w:rsid w:val="001D026D"/>
    <w:rsid w:val="001D0483"/>
    <w:rsid w:val="001D1182"/>
    <w:rsid w:val="001D5786"/>
    <w:rsid w:val="001D5E1E"/>
    <w:rsid w:val="001E29E7"/>
    <w:rsid w:val="001E2A1B"/>
    <w:rsid w:val="0020222B"/>
    <w:rsid w:val="0020628F"/>
    <w:rsid w:val="00206354"/>
    <w:rsid w:val="00206D3C"/>
    <w:rsid w:val="002130FB"/>
    <w:rsid w:val="00215FE1"/>
    <w:rsid w:val="0021654E"/>
    <w:rsid w:val="0021680C"/>
    <w:rsid w:val="00225CBA"/>
    <w:rsid w:val="002263D0"/>
    <w:rsid w:val="00234F85"/>
    <w:rsid w:val="002378E2"/>
    <w:rsid w:val="00246CC7"/>
    <w:rsid w:val="0024774C"/>
    <w:rsid w:val="00247C57"/>
    <w:rsid w:val="002510E4"/>
    <w:rsid w:val="00251C7D"/>
    <w:rsid w:val="00253343"/>
    <w:rsid w:val="0025458F"/>
    <w:rsid w:val="00263A6F"/>
    <w:rsid w:val="00266AB2"/>
    <w:rsid w:val="0027252B"/>
    <w:rsid w:val="00272C76"/>
    <w:rsid w:val="00287069"/>
    <w:rsid w:val="0028761D"/>
    <w:rsid w:val="0029400D"/>
    <w:rsid w:val="002A227B"/>
    <w:rsid w:val="002A36BC"/>
    <w:rsid w:val="002A4FD8"/>
    <w:rsid w:val="002A7D20"/>
    <w:rsid w:val="002B07CB"/>
    <w:rsid w:val="002B701D"/>
    <w:rsid w:val="002B7F65"/>
    <w:rsid w:val="002C1CA2"/>
    <w:rsid w:val="002C5DD7"/>
    <w:rsid w:val="002C644C"/>
    <w:rsid w:val="002C7878"/>
    <w:rsid w:val="002D2D25"/>
    <w:rsid w:val="002D34F8"/>
    <w:rsid w:val="002D35D4"/>
    <w:rsid w:val="002D4B94"/>
    <w:rsid w:val="002D4DF3"/>
    <w:rsid w:val="002E1873"/>
    <w:rsid w:val="002F4B78"/>
    <w:rsid w:val="002F4D38"/>
    <w:rsid w:val="00303257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4401D"/>
    <w:rsid w:val="00351330"/>
    <w:rsid w:val="003535E9"/>
    <w:rsid w:val="00357439"/>
    <w:rsid w:val="00360B96"/>
    <w:rsid w:val="00362128"/>
    <w:rsid w:val="0036307B"/>
    <w:rsid w:val="0036360F"/>
    <w:rsid w:val="00377586"/>
    <w:rsid w:val="0038134C"/>
    <w:rsid w:val="003824EF"/>
    <w:rsid w:val="00387D31"/>
    <w:rsid w:val="0039390A"/>
    <w:rsid w:val="003A324B"/>
    <w:rsid w:val="003A3A74"/>
    <w:rsid w:val="003A5C54"/>
    <w:rsid w:val="003A5D66"/>
    <w:rsid w:val="003A6122"/>
    <w:rsid w:val="003B3434"/>
    <w:rsid w:val="003B455F"/>
    <w:rsid w:val="003B6BAB"/>
    <w:rsid w:val="003C2BC6"/>
    <w:rsid w:val="003C5327"/>
    <w:rsid w:val="003C7D5C"/>
    <w:rsid w:val="003D06B9"/>
    <w:rsid w:val="003D2E1B"/>
    <w:rsid w:val="003D425B"/>
    <w:rsid w:val="003D547C"/>
    <w:rsid w:val="003D5D33"/>
    <w:rsid w:val="003E3D81"/>
    <w:rsid w:val="003E78BB"/>
    <w:rsid w:val="003E7F4D"/>
    <w:rsid w:val="003F2060"/>
    <w:rsid w:val="003F2481"/>
    <w:rsid w:val="003F2678"/>
    <w:rsid w:val="003F44E7"/>
    <w:rsid w:val="003F6754"/>
    <w:rsid w:val="00402B33"/>
    <w:rsid w:val="00404A73"/>
    <w:rsid w:val="00404F00"/>
    <w:rsid w:val="004118BC"/>
    <w:rsid w:val="00412BCB"/>
    <w:rsid w:val="0041372C"/>
    <w:rsid w:val="00427D5D"/>
    <w:rsid w:val="004318A2"/>
    <w:rsid w:val="00434B13"/>
    <w:rsid w:val="00444460"/>
    <w:rsid w:val="00444E85"/>
    <w:rsid w:val="004454AF"/>
    <w:rsid w:val="00446BF7"/>
    <w:rsid w:val="004472AF"/>
    <w:rsid w:val="00450E59"/>
    <w:rsid w:val="00451628"/>
    <w:rsid w:val="00456548"/>
    <w:rsid w:val="004572DA"/>
    <w:rsid w:val="00461678"/>
    <w:rsid w:val="00467CF5"/>
    <w:rsid w:val="00471B13"/>
    <w:rsid w:val="00472DA9"/>
    <w:rsid w:val="00474B47"/>
    <w:rsid w:val="004759F9"/>
    <w:rsid w:val="00482E08"/>
    <w:rsid w:val="0048303F"/>
    <w:rsid w:val="00486AFF"/>
    <w:rsid w:val="00486D0B"/>
    <w:rsid w:val="004906AB"/>
    <w:rsid w:val="004945E2"/>
    <w:rsid w:val="004A0484"/>
    <w:rsid w:val="004A5316"/>
    <w:rsid w:val="004A6C11"/>
    <w:rsid w:val="004B61DD"/>
    <w:rsid w:val="004B6FC1"/>
    <w:rsid w:val="004C0A83"/>
    <w:rsid w:val="004C5101"/>
    <w:rsid w:val="004D3F32"/>
    <w:rsid w:val="004D526D"/>
    <w:rsid w:val="004E4CD0"/>
    <w:rsid w:val="004E51F2"/>
    <w:rsid w:val="004E66B5"/>
    <w:rsid w:val="004F0144"/>
    <w:rsid w:val="00507D67"/>
    <w:rsid w:val="00516282"/>
    <w:rsid w:val="0052009D"/>
    <w:rsid w:val="005213E9"/>
    <w:rsid w:val="00524968"/>
    <w:rsid w:val="00525431"/>
    <w:rsid w:val="00533616"/>
    <w:rsid w:val="005376E5"/>
    <w:rsid w:val="00541BB6"/>
    <w:rsid w:val="005470CC"/>
    <w:rsid w:val="0055526D"/>
    <w:rsid w:val="00563BA0"/>
    <w:rsid w:val="0056646B"/>
    <w:rsid w:val="0057313F"/>
    <w:rsid w:val="005827D5"/>
    <w:rsid w:val="0058308C"/>
    <w:rsid w:val="0058410B"/>
    <w:rsid w:val="00584E52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79D"/>
    <w:rsid w:val="005B1E1D"/>
    <w:rsid w:val="005B1FB5"/>
    <w:rsid w:val="005B712F"/>
    <w:rsid w:val="005C474E"/>
    <w:rsid w:val="005C7A93"/>
    <w:rsid w:val="005E0E8D"/>
    <w:rsid w:val="005F0DA3"/>
    <w:rsid w:val="005F3C31"/>
    <w:rsid w:val="005F3F86"/>
    <w:rsid w:val="0060734D"/>
    <w:rsid w:val="006075CE"/>
    <w:rsid w:val="006146E7"/>
    <w:rsid w:val="0062068E"/>
    <w:rsid w:val="0062137E"/>
    <w:rsid w:val="0062231B"/>
    <w:rsid w:val="006273CB"/>
    <w:rsid w:val="006347F4"/>
    <w:rsid w:val="0064407A"/>
    <w:rsid w:val="00644348"/>
    <w:rsid w:val="006449CE"/>
    <w:rsid w:val="00645792"/>
    <w:rsid w:val="006473DC"/>
    <w:rsid w:val="00647959"/>
    <w:rsid w:val="006574C0"/>
    <w:rsid w:val="00657FDD"/>
    <w:rsid w:val="00663E14"/>
    <w:rsid w:val="00663F08"/>
    <w:rsid w:val="00666DC6"/>
    <w:rsid w:val="00667B62"/>
    <w:rsid w:val="0067418C"/>
    <w:rsid w:val="0067462F"/>
    <w:rsid w:val="00674C25"/>
    <w:rsid w:val="00675FF7"/>
    <w:rsid w:val="0068036A"/>
    <w:rsid w:val="0068286B"/>
    <w:rsid w:val="00686D57"/>
    <w:rsid w:val="006909E2"/>
    <w:rsid w:val="006920D2"/>
    <w:rsid w:val="00694B93"/>
    <w:rsid w:val="00695480"/>
    <w:rsid w:val="006A2978"/>
    <w:rsid w:val="006A3B9C"/>
    <w:rsid w:val="006A4048"/>
    <w:rsid w:val="006A6EB2"/>
    <w:rsid w:val="006B25E8"/>
    <w:rsid w:val="006B4D09"/>
    <w:rsid w:val="006B4E64"/>
    <w:rsid w:val="006C0E0B"/>
    <w:rsid w:val="006C200A"/>
    <w:rsid w:val="006C50E1"/>
    <w:rsid w:val="006C54D8"/>
    <w:rsid w:val="006D5846"/>
    <w:rsid w:val="006D717E"/>
    <w:rsid w:val="006E6B2B"/>
    <w:rsid w:val="006E6E62"/>
    <w:rsid w:val="006F2234"/>
    <w:rsid w:val="006F237F"/>
    <w:rsid w:val="006F488C"/>
    <w:rsid w:val="006F6023"/>
    <w:rsid w:val="00700137"/>
    <w:rsid w:val="00701843"/>
    <w:rsid w:val="00705443"/>
    <w:rsid w:val="00711AC1"/>
    <w:rsid w:val="007143F4"/>
    <w:rsid w:val="00715282"/>
    <w:rsid w:val="00716DF9"/>
    <w:rsid w:val="00722E2E"/>
    <w:rsid w:val="0073465B"/>
    <w:rsid w:val="00740F7E"/>
    <w:rsid w:val="007432D3"/>
    <w:rsid w:val="007445AE"/>
    <w:rsid w:val="007453B0"/>
    <w:rsid w:val="007524A1"/>
    <w:rsid w:val="00754DEF"/>
    <w:rsid w:val="00762947"/>
    <w:rsid w:val="0077062F"/>
    <w:rsid w:val="00771E59"/>
    <w:rsid w:val="00774123"/>
    <w:rsid w:val="00776B8D"/>
    <w:rsid w:val="00782F83"/>
    <w:rsid w:val="0078666F"/>
    <w:rsid w:val="00787EA7"/>
    <w:rsid w:val="007A49E7"/>
    <w:rsid w:val="007A4C8E"/>
    <w:rsid w:val="007A57E7"/>
    <w:rsid w:val="007B00E5"/>
    <w:rsid w:val="007B198B"/>
    <w:rsid w:val="007B2E7D"/>
    <w:rsid w:val="007B5163"/>
    <w:rsid w:val="007B5FA9"/>
    <w:rsid w:val="007B6A2D"/>
    <w:rsid w:val="007C24D1"/>
    <w:rsid w:val="007D2130"/>
    <w:rsid w:val="007D4589"/>
    <w:rsid w:val="007D4A9C"/>
    <w:rsid w:val="007E0A8A"/>
    <w:rsid w:val="007E13F7"/>
    <w:rsid w:val="007E1E8F"/>
    <w:rsid w:val="007E5C9C"/>
    <w:rsid w:val="007E6D48"/>
    <w:rsid w:val="007E6E0B"/>
    <w:rsid w:val="007F0069"/>
    <w:rsid w:val="0081408D"/>
    <w:rsid w:val="00822C9E"/>
    <w:rsid w:val="00825B22"/>
    <w:rsid w:val="00831120"/>
    <w:rsid w:val="00832AED"/>
    <w:rsid w:val="00833972"/>
    <w:rsid w:val="00833E55"/>
    <w:rsid w:val="0083468F"/>
    <w:rsid w:val="0084260E"/>
    <w:rsid w:val="008474D2"/>
    <w:rsid w:val="00851D42"/>
    <w:rsid w:val="008571D8"/>
    <w:rsid w:val="008627E7"/>
    <w:rsid w:val="008634E2"/>
    <w:rsid w:val="0086593D"/>
    <w:rsid w:val="00866F7A"/>
    <w:rsid w:val="0088181A"/>
    <w:rsid w:val="008866C6"/>
    <w:rsid w:val="00886C5F"/>
    <w:rsid w:val="00891DF6"/>
    <w:rsid w:val="008951F2"/>
    <w:rsid w:val="00896EA0"/>
    <w:rsid w:val="008A3C48"/>
    <w:rsid w:val="008B077B"/>
    <w:rsid w:val="008B11CA"/>
    <w:rsid w:val="008B21D0"/>
    <w:rsid w:val="008B29F3"/>
    <w:rsid w:val="008B42C0"/>
    <w:rsid w:val="008B4D65"/>
    <w:rsid w:val="008B69B4"/>
    <w:rsid w:val="008C2AE9"/>
    <w:rsid w:val="008C3DC4"/>
    <w:rsid w:val="008C7A3D"/>
    <w:rsid w:val="008D016E"/>
    <w:rsid w:val="008E1F08"/>
    <w:rsid w:val="008E53A8"/>
    <w:rsid w:val="008E63AC"/>
    <w:rsid w:val="008F2364"/>
    <w:rsid w:val="008F3603"/>
    <w:rsid w:val="008F55B9"/>
    <w:rsid w:val="008F600B"/>
    <w:rsid w:val="008F79F9"/>
    <w:rsid w:val="00901123"/>
    <w:rsid w:val="00911E11"/>
    <w:rsid w:val="0091201D"/>
    <w:rsid w:val="00916183"/>
    <w:rsid w:val="00917735"/>
    <w:rsid w:val="009211A8"/>
    <w:rsid w:val="00922A25"/>
    <w:rsid w:val="00923F53"/>
    <w:rsid w:val="00924025"/>
    <w:rsid w:val="00927B66"/>
    <w:rsid w:val="00945BAA"/>
    <w:rsid w:val="009554F4"/>
    <w:rsid w:val="0096210C"/>
    <w:rsid w:val="00965F94"/>
    <w:rsid w:val="00971467"/>
    <w:rsid w:val="0098048C"/>
    <w:rsid w:val="00981E2A"/>
    <w:rsid w:val="00981F98"/>
    <w:rsid w:val="00983AE2"/>
    <w:rsid w:val="00990862"/>
    <w:rsid w:val="009A1044"/>
    <w:rsid w:val="009A28AD"/>
    <w:rsid w:val="009A6595"/>
    <w:rsid w:val="009A7225"/>
    <w:rsid w:val="009A7941"/>
    <w:rsid w:val="009B0045"/>
    <w:rsid w:val="009B63D7"/>
    <w:rsid w:val="009C1B5C"/>
    <w:rsid w:val="009C327B"/>
    <w:rsid w:val="009C6347"/>
    <w:rsid w:val="009D1FE3"/>
    <w:rsid w:val="009E25AD"/>
    <w:rsid w:val="009E62C1"/>
    <w:rsid w:val="009F0FBE"/>
    <w:rsid w:val="009F6AFD"/>
    <w:rsid w:val="00A05874"/>
    <w:rsid w:val="00A07190"/>
    <w:rsid w:val="00A103E8"/>
    <w:rsid w:val="00A1121A"/>
    <w:rsid w:val="00A126E2"/>
    <w:rsid w:val="00A15C72"/>
    <w:rsid w:val="00A23FFE"/>
    <w:rsid w:val="00A373CE"/>
    <w:rsid w:val="00A41986"/>
    <w:rsid w:val="00A429AC"/>
    <w:rsid w:val="00A4546B"/>
    <w:rsid w:val="00A45CB2"/>
    <w:rsid w:val="00A5306D"/>
    <w:rsid w:val="00A5429A"/>
    <w:rsid w:val="00A5712F"/>
    <w:rsid w:val="00A60C3C"/>
    <w:rsid w:val="00A6236F"/>
    <w:rsid w:val="00A62E70"/>
    <w:rsid w:val="00A665A7"/>
    <w:rsid w:val="00A7647C"/>
    <w:rsid w:val="00A77279"/>
    <w:rsid w:val="00A77FDE"/>
    <w:rsid w:val="00A80E89"/>
    <w:rsid w:val="00A84B8E"/>
    <w:rsid w:val="00A863BC"/>
    <w:rsid w:val="00A913C4"/>
    <w:rsid w:val="00A92FFF"/>
    <w:rsid w:val="00A94B32"/>
    <w:rsid w:val="00A95695"/>
    <w:rsid w:val="00AA302E"/>
    <w:rsid w:val="00AA46F8"/>
    <w:rsid w:val="00AA481F"/>
    <w:rsid w:val="00AA69B8"/>
    <w:rsid w:val="00AB14FC"/>
    <w:rsid w:val="00AB378D"/>
    <w:rsid w:val="00AB3A14"/>
    <w:rsid w:val="00AB475F"/>
    <w:rsid w:val="00AB54C8"/>
    <w:rsid w:val="00AB796D"/>
    <w:rsid w:val="00AC0C40"/>
    <w:rsid w:val="00AC0CC6"/>
    <w:rsid w:val="00AC1576"/>
    <w:rsid w:val="00AC1FDB"/>
    <w:rsid w:val="00AC3CAE"/>
    <w:rsid w:val="00AC65D2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60C"/>
    <w:rsid w:val="00B01A05"/>
    <w:rsid w:val="00B04682"/>
    <w:rsid w:val="00B10DC2"/>
    <w:rsid w:val="00B14633"/>
    <w:rsid w:val="00B16BD1"/>
    <w:rsid w:val="00B25F0D"/>
    <w:rsid w:val="00B25FFA"/>
    <w:rsid w:val="00B32336"/>
    <w:rsid w:val="00B32715"/>
    <w:rsid w:val="00B33D70"/>
    <w:rsid w:val="00B358BC"/>
    <w:rsid w:val="00B36008"/>
    <w:rsid w:val="00B36C2D"/>
    <w:rsid w:val="00B438AF"/>
    <w:rsid w:val="00B453D8"/>
    <w:rsid w:val="00B45F7F"/>
    <w:rsid w:val="00B46D17"/>
    <w:rsid w:val="00B4713B"/>
    <w:rsid w:val="00B47B37"/>
    <w:rsid w:val="00B53D16"/>
    <w:rsid w:val="00B60484"/>
    <w:rsid w:val="00B60BA8"/>
    <w:rsid w:val="00B61003"/>
    <w:rsid w:val="00B61937"/>
    <w:rsid w:val="00B62312"/>
    <w:rsid w:val="00B657F9"/>
    <w:rsid w:val="00B74771"/>
    <w:rsid w:val="00B76D13"/>
    <w:rsid w:val="00B93189"/>
    <w:rsid w:val="00BC5B21"/>
    <w:rsid w:val="00BD277F"/>
    <w:rsid w:val="00BD441E"/>
    <w:rsid w:val="00BE3482"/>
    <w:rsid w:val="00BE39BC"/>
    <w:rsid w:val="00BF0D78"/>
    <w:rsid w:val="00BF32C8"/>
    <w:rsid w:val="00BF7500"/>
    <w:rsid w:val="00BF7D1D"/>
    <w:rsid w:val="00C024CF"/>
    <w:rsid w:val="00C12C22"/>
    <w:rsid w:val="00C12CFB"/>
    <w:rsid w:val="00C15F3E"/>
    <w:rsid w:val="00C17508"/>
    <w:rsid w:val="00C221F2"/>
    <w:rsid w:val="00C24770"/>
    <w:rsid w:val="00C26D0C"/>
    <w:rsid w:val="00C311D5"/>
    <w:rsid w:val="00C311FA"/>
    <w:rsid w:val="00C35DDD"/>
    <w:rsid w:val="00C36A24"/>
    <w:rsid w:val="00C4207E"/>
    <w:rsid w:val="00C42CF2"/>
    <w:rsid w:val="00C441B4"/>
    <w:rsid w:val="00C450EB"/>
    <w:rsid w:val="00C46467"/>
    <w:rsid w:val="00C510CD"/>
    <w:rsid w:val="00C53B79"/>
    <w:rsid w:val="00C54808"/>
    <w:rsid w:val="00C55CD2"/>
    <w:rsid w:val="00C56A40"/>
    <w:rsid w:val="00C576E5"/>
    <w:rsid w:val="00C601FB"/>
    <w:rsid w:val="00C610F8"/>
    <w:rsid w:val="00C62357"/>
    <w:rsid w:val="00C62633"/>
    <w:rsid w:val="00C62E62"/>
    <w:rsid w:val="00C656A0"/>
    <w:rsid w:val="00C659BA"/>
    <w:rsid w:val="00C72E34"/>
    <w:rsid w:val="00C75170"/>
    <w:rsid w:val="00C77241"/>
    <w:rsid w:val="00C85990"/>
    <w:rsid w:val="00C85BE4"/>
    <w:rsid w:val="00C903C6"/>
    <w:rsid w:val="00CA4913"/>
    <w:rsid w:val="00CA58AE"/>
    <w:rsid w:val="00CB07BA"/>
    <w:rsid w:val="00CB2628"/>
    <w:rsid w:val="00CB6B04"/>
    <w:rsid w:val="00CC0F76"/>
    <w:rsid w:val="00CC382B"/>
    <w:rsid w:val="00CC660D"/>
    <w:rsid w:val="00CC75A3"/>
    <w:rsid w:val="00CC7DA2"/>
    <w:rsid w:val="00CD45DF"/>
    <w:rsid w:val="00CE249D"/>
    <w:rsid w:val="00CE3588"/>
    <w:rsid w:val="00CE545D"/>
    <w:rsid w:val="00CE61F2"/>
    <w:rsid w:val="00CE6D72"/>
    <w:rsid w:val="00CF14E5"/>
    <w:rsid w:val="00CF1CA4"/>
    <w:rsid w:val="00D02154"/>
    <w:rsid w:val="00D0245D"/>
    <w:rsid w:val="00D072DB"/>
    <w:rsid w:val="00D155E7"/>
    <w:rsid w:val="00D275FC"/>
    <w:rsid w:val="00D2795A"/>
    <w:rsid w:val="00D329CC"/>
    <w:rsid w:val="00D33ABC"/>
    <w:rsid w:val="00D34E2E"/>
    <w:rsid w:val="00D36A95"/>
    <w:rsid w:val="00D373A8"/>
    <w:rsid w:val="00D4377B"/>
    <w:rsid w:val="00D462FF"/>
    <w:rsid w:val="00D55454"/>
    <w:rsid w:val="00D65464"/>
    <w:rsid w:val="00D74075"/>
    <w:rsid w:val="00D74564"/>
    <w:rsid w:val="00D764E9"/>
    <w:rsid w:val="00D76877"/>
    <w:rsid w:val="00D77868"/>
    <w:rsid w:val="00D8046E"/>
    <w:rsid w:val="00D86737"/>
    <w:rsid w:val="00D91760"/>
    <w:rsid w:val="00D95338"/>
    <w:rsid w:val="00D95844"/>
    <w:rsid w:val="00D965CC"/>
    <w:rsid w:val="00DA4352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C45E7"/>
    <w:rsid w:val="00DD58B0"/>
    <w:rsid w:val="00DE4A5D"/>
    <w:rsid w:val="00DE6143"/>
    <w:rsid w:val="00DE67FB"/>
    <w:rsid w:val="00DF0753"/>
    <w:rsid w:val="00DF1192"/>
    <w:rsid w:val="00E00B05"/>
    <w:rsid w:val="00E03EDE"/>
    <w:rsid w:val="00E04B3E"/>
    <w:rsid w:val="00E0699A"/>
    <w:rsid w:val="00E10916"/>
    <w:rsid w:val="00E15A69"/>
    <w:rsid w:val="00E16CE5"/>
    <w:rsid w:val="00E2124A"/>
    <w:rsid w:val="00E22632"/>
    <w:rsid w:val="00E23AD5"/>
    <w:rsid w:val="00E23C4A"/>
    <w:rsid w:val="00E23EC2"/>
    <w:rsid w:val="00E276CE"/>
    <w:rsid w:val="00E375A2"/>
    <w:rsid w:val="00E40A4A"/>
    <w:rsid w:val="00E424E4"/>
    <w:rsid w:val="00E42580"/>
    <w:rsid w:val="00E43CF0"/>
    <w:rsid w:val="00E467A7"/>
    <w:rsid w:val="00E50C6A"/>
    <w:rsid w:val="00E52443"/>
    <w:rsid w:val="00E5561B"/>
    <w:rsid w:val="00E56161"/>
    <w:rsid w:val="00E57D4A"/>
    <w:rsid w:val="00E6077C"/>
    <w:rsid w:val="00E65F4F"/>
    <w:rsid w:val="00E67E6E"/>
    <w:rsid w:val="00E728E7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47C"/>
    <w:rsid w:val="00E96E57"/>
    <w:rsid w:val="00EA247B"/>
    <w:rsid w:val="00EA5A96"/>
    <w:rsid w:val="00EA7086"/>
    <w:rsid w:val="00EB0B94"/>
    <w:rsid w:val="00EB1146"/>
    <w:rsid w:val="00EB4F3C"/>
    <w:rsid w:val="00EB701A"/>
    <w:rsid w:val="00EC0E45"/>
    <w:rsid w:val="00EC1F7A"/>
    <w:rsid w:val="00EC2A8C"/>
    <w:rsid w:val="00EC5B2C"/>
    <w:rsid w:val="00ED2281"/>
    <w:rsid w:val="00EE1136"/>
    <w:rsid w:val="00EE1B08"/>
    <w:rsid w:val="00EE3595"/>
    <w:rsid w:val="00EE79ED"/>
    <w:rsid w:val="00EF2A42"/>
    <w:rsid w:val="00EF4B0E"/>
    <w:rsid w:val="00EF7603"/>
    <w:rsid w:val="00F052A7"/>
    <w:rsid w:val="00F17C38"/>
    <w:rsid w:val="00F17C58"/>
    <w:rsid w:val="00F2505F"/>
    <w:rsid w:val="00F30116"/>
    <w:rsid w:val="00F37A05"/>
    <w:rsid w:val="00F5164D"/>
    <w:rsid w:val="00F55554"/>
    <w:rsid w:val="00F56738"/>
    <w:rsid w:val="00F56930"/>
    <w:rsid w:val="00F67296"/>
    <w:rsid w:val="00F7150D"/>
    <w:rsid w:val="00F7159B"/>
    <w:rsid w:val="00F73709"/>
    <w:rsid w:val="00F758BC"/>
    <w:rsid w:val="00F82E88"/>
    <w:rsid w:val="00F86605"/>
    <w:rsid w:val="00F873A6"/>
    <w:rsid w:val="00F922F3"/>
    <w:rsid w:val="00FA2EC2"/>
    <w:rsid w:val="00FA4590"/>
    <w:rsid w:val="00FB3A13"/>
    <w:rsid w:val="00FB4134"/>
    <w:rsid w:val="00FB6C85"/>
    <w:rsid w:val="00FC0C17"/>
    <w:rsid w:val="00FC1B98"/>
    <w:rsid w:val="00FC1EEA"/>
    <w:rsid w:val="00FC3A5A"/>
    <w:rsid w:val="00FD4EEA"/>
    <w:rsid w:val="00FD4F70"/>
    <w:rsid w:val="00FD5111"/>
    <w:rsid w:val="00FD60F4"/>
    <w:rsid w:val="00FD7E1E"/>
    <w:rsid w:val="00FE12DB"/>
    <w:rsid w:val="00FE4758"/>
    <w:rsid w:val="00FE4ADD"/>
    <w:rsid w:val="00FE5786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2B950-A1C8-467A-8293-CFC698B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0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CE3D975A419D6CA56A377520D345669C08B2989A3CA7F3360FD1F91515E7EC971EFB64C20CF6DC1EB28F3FL7F" TargetMode="External"/><Relationship Id="rId18" Type="http://schemas.openxmlformats.org/officeDocument/2006/relationships/hyperlink" Target="consultantplus://offline/ref=82CE3D975A419D6CA56A297836BF186E9B04E4979639ACAC6B508AA4421CEDBBD051A2268601F7DA31LCF" TargetMode="External"/><Relationship Id="rId26" Type="http://schemas.openxmlformats.org/officeDocument/2006/relationships/hyperlink" Target="consultantplus://offline/ref=82CE3D975A419D6CA56A377520D345669C08B2989A38A2F2300FD1F91515E7EC971EFB64C20CF6DC1EB28D3FL2F" TargetMode="External"/><Relationship Id="rId39" Type="http://schemas.openxmlformats.org/officeDocument/2006/relationships/hyperlink" Target="consultantplus://offline/ref=82CE3D975A419D6CA56A377520D345669C08B2989A3BA4F93F0FD1F91515E7EC971EFB64C20CF6DC1EB28E3FL4F" TargetMode="External"/><Relationship Id="rId21" Type="http://schemas.openxmlformats.org/officeDocument/2006/relationships/hyperlink" Target="consultantplus://offline/ref=82CE3D975A419D6CA56A377520D345669C08B2989B39AEFA3E0FD1F91515E7EC971EFB64C20CF6DC1EB2893FL8F" TargetMode="External"/><Relationship Id="rId34" Type="http://schemas.openxmlformats.org/officeDocument/2006/relationships/hyperlink" Target="consultantplus://offline/ref=82CE3D975A419D6CA56A377520D345669C08B2989A31A4F9330FD1F91515E7EC971EFB64C20CF6DC1EB38F3FL0F" TargetMode="External"/><Relationship Id="rId42" Type="http://schemas.openxmlformats.org/officeDocument/2006/relationships/hyperlink" Target="consultantplus://offline/ref=82CE3D975A419D6CA56A377520D345669C08B2989B39AEFA300FD1F91515E7EC971EFB64C20CF6DC1EB28D3FL5F" TargetMode="External"/><Relationship Id="rId47" Type="http://schemas.openxmlformats.org/officeDocument/2006/relationships/hyperlink" Target="consultantplus://offline/ref=82CE3D975A419D6CA56A377520D345669C08B2989A38A2F2300FD1F91515E7EC971EFB64C20CF6DC1EB28D3FL2F" TargetMode="External"/><Relationship Id="rId50" Type="http://schemas.openxmlformats.org/officeDocument/2006/relationships/hyperlink" Target="consultantplus://offline/ref=82CE3D975A419D6CA56A377520D345669C08B2989A39A2F3330FD1F91515E7EC971EFB64C20CF6DC1EB28D3FL6F" TargetMode="External"/><Relationship Id="rId55" Type="http://schemas.openxmlformats.org/officeDocument/2006/relationships/hyperlink" Target="consultantplus://offline/ref=82CE3D975A419D6CA56A297836BF186E9B02E597983EACAC6B508AA4421CEDBBD051A22538LEF" TargetMode="External"/><Relationship Id="rId63" Type="http://schemas.openxmlformats.org/officeDocument/2006/relationships/hyperlink" Target="consultantplus://offline/ref=82CE3D975A419D6CA56A377520D345669C08B2989D3FA1FA310FD1F91515E7EC971EFB64C20CF6DC1EB28A3FL3F" TargetMode="External"/><Relationship Id="rId68" Type="http://schemas.openxmlformats.org/officeDocument/2006/relationships/hyperlink" Target="consultantplus://offline/ref=82CE3D975A419D6CA56A377520D345669C08B2989B39AEFA300FD1F91515E7EC971EFB64C20CF6DC1EB28D3FL5F" TargetMode="External"/><Relationship Id="rId76" Type="http://schemas.openxmlformats.org/officeDocument/2006/relationships/hyperlink" Target="consultantplus://offline/ref=82CE3D975A419D6CA56A377520D345669C08B2989A39A2F3330FD1F91515E7EC971EFB64C20CF6DC1EB28C3FL4F" TargetMode="External"/><Relationship Id="rId7" Type="http://schemas.openxmlformats.org/officeDocument/2006/relationships/hyperlink" Target="consultantplus://offline/ref=82CE3D975A419D6CA56A377520D345669C08B2989B39AEFB370FD1F91515E7EC971EFB64C20CF6DC1EB28C3FL8F" TargetMode="External"/><Relationship Id="rId71" Type="http://schemas.openxmlformats.org/officeDocument/2006/relationships/hyperlink" Target="consultantplus://offline/ref=82CE3D975A419D6CA56A377520D345669C08B2989A31A4F9330FD1F91515E7EC971EFB64C20CF6DC1EB38F3FL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CE3D975A419D6CA56A297836BF186E9B02E5969C3DACAC6B508AA4421CEDBBD051A2268601F5DC31LFF" TargetMode="External"/><Relationship Id="rId29" Type="http://schemas.openxmlformats.org/officeDocument/2006/relationships/hyperlink" Target="consultantplus://offline/ref=82CE3D975A419D6CA56A377520D345669C08B2989A3DAFFC330FD1F91515E7EC971EFB64C20CF6DC1EB28C3FL4F" TargetMode="External"/><Relationship Id="rId11" Type="http://schemas.openxmlformats.org/officeDocument/2006/relationships/hyperlink" Target="consultantplus://offline/ref=82CE3D975A419D6CA56A377520D345669C08B2989A38A2F2300FD1F91515E7EC971EFB64C20CF6DC1EB28D3FL2F" TargetMode="External"/><Relationship Id="rId24" Type="http://schemas.openxmlformats.org/officeDocument/2006/relationships/hyperlink" Target="consultantplus://offline/ref=82CE3D975A419D6CA56A377520D345669C08B2989D3FA1FA310FD1F91515E7EC971EFB64C20CF6DC1EB28B3FL3F" TargetMode="External"/><Relationship Id="rId32" Type="http://schemas.openxmlformats.org/officeDocument/2006/relationships/hyperlink" Target="consultantplus://offline/ref=82CE3D975A419D6CA56A377520D345669C08B2989B39AEFA3E0FD1F91515E7EC971EFB64C20CF6DC1EB2893FL8F" TargetMode="External"/><Relationship Id="rId37" Type="http://schemas.openxmlformats.org/officeDocument/2006/relationships/hyperlink" Target="consultantplus://offline/ref=82CE3D975A419D6CA56A377520D345669C08B2989B39AEFA3E0FD1F91515E7EC971EFB64C20CF6DC1EB2893FL8F" TargetMode="External"/><Relationship Id="rId40" Type="http://schemas.openxmlformats.org/officeDocument/2006/relationships/hyperlink" Target="consultantplus://offline/ref=82CE3D975A419D6CA56A377520D345669C08B2989A3DAFFC330FD1F91515E7EC971EFB64C20CF6DC1EB28C3FL6F" TargetMode="External"/><Relationship Id="rId45" Type="http://schemas.openxmlformats.org/officeDocument/2006/relationships/hyperlink" Target="consultantplus://offline/ref=82CE3D975A419D6CA56A377520D345669C08B2989A3CA7F3360FD1F91515E7EC971EFB64C20CF6DC1EB28F3FL8F" TargetMode="External"/><Relationship Id="rId53" Type="http://schemas.openxmlformats.org/officeDocument/2006/relationships/hyperlink" Target="consultantplus://offline/ref=82CE3D975A419D6CA56A377520D345669C08B2989A3CA7F3360FD1F91515E7EC971EFB64C20CF6DC1EB28E3FL0F" TargetMode="External"/><Relationship Id="rId58" Type="http://schemas.openxmlformats.org/officeDocument/2006/relationships/hyperlink" Target="consultantplus://offline/ref=82CE3D975A419D6CA56A377520D345669C08B2989A3CA7F3360FD1F91515E7EC971EFB64C20CF6DC1EB28E3FL2F" TargetMode="External"/><Relationship Id="rId66" Type="http://schemas.openxmlformats.org/officeDocument/2006/relationships/hyperlink" Target="consultantplus://offline/ref=82CE3D975A419D6CA56A377520D345669C08B2989D3FA1FA310FD1F91515E7EC971EFB64C20CF6DC1EB28A3FL6F" TargetMode="External"/><Relationship Id="rId74" Type="http://schemas.openxmlformats.org/officeDocument/2006/relationships/hyperlink" Target="consultantplus://offline/ref=82CE3D975A419D6CA56A377520D345669C08B2989A39A2F3330FD1F91515E7EC971EFB64C20CF6DC1EB28C3FL0F" TargetMode="External"/><Relationship Id="rId79" Type="http://schemas.openxmlformats.org/officeDocument/2006/relationships/hyperlink" Target="consultantplus://offline/ref=82CE3D975A419D6CA56A377520D345669C08B2989D3FA1FA310FD1F91515E7EC971EFB64C20CF6DC1EB28A3FL7F" TargetMode="External"/><Relationship Id="rId5" Type="http://schemas.openxmlformats.org/officeDocument/2006/relationships/hyperlink" Target="consultantplus://offline/ref=82CE3D975A419D6CA56A377520D345669C08B2989B39AEFA3E0FD1F91515E7EC971EFB64C20CF6DC1EB2893FL8F" TargetMode="External"/><Relationship Id="rId61" Type="http://schemas.openxmlformats.org/officeDocument/2006/relationships/hyperlink" Target="consultantplus://offline/ref=82CE3D975A419D6CA56A377520D345669C08B2989A3CA7F3360FD1F91515E7EC971EFB64C20CF6DC1EB28E3FL5F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82CE3D975A419D6CA56A377520D345669C08B2989A39A2F3330FD1F91515E7EC971EFB64C20CF6DC1EB28D3FL2F" TargetMode="External"/><Relationship Id="rId19" Type="http://schemas.openxmlformats.org/officeDocument/2006/relationships/hyperlink" Target="consultantplus://offline/ref=82CE3D975A419D6CA56A377520D345669C08B2989C3EAFF3330FD1F91515E7EC971EFB64C20CF6DC1EB28E3FL0F" TargetMode="External"/><Relationship Id="rId31" Type="http://schemas.openxmlformats.org/officeDocument/2006/relationships/hyperlink" Target="consultantplus://offline/ref=82CE3D975A419D6CA56A297836BF186E9B0BEB90956EFBAE3A05843AL1F" TargetMode="External"/><Relationship Id="rId44" Type="http://schemas.openxmlformats.org/officeDocument/2006/relationships/hyperlink" Target="consultantplus://offline/ref=82CE3D975A419D6CA56A377520D345669C08B2989A39A2F3330FD1F91515E7EC971EFB64C20CF6DC1EB28D3FL4F" TargetMode="External"/><Relationship Id="rId52" Type="http://schemas.openxmlformats.org/officeDocument/2006/relationships/hyperlink" Target="consultantplus://offline/ref=82CE3D975A419D6CA56A377520D345669C08B2989D3FA1FA310FD1F91515E7EC971EFB64C20CF6DC1EB28B3FL6F" TargetMode="External"/><Relationship Id="rId60" Type="http://schemas.openxmlformats.org/officeDocument/2006/relationships/hyperlink" Target="consultantplus://offline/ref=82CE3D975A419D6CA56A377520D345669C08B2989B39AFFF3E0FD1F91515E7EC971EFB64C20CF6DC1EB28E3FL6F" TargetMode="External"/><Relationship Id="rId65" Type="http://schemas.openxmlformats.org/officeDocument/2006/relationships/hyperlink" Target="consultantplus://offline/ref=82CE3D975A419D6CA56A377520D345669C08B2989A3CA7F3360FD1F91515E7EC971EFB64C20CF6DC1EB28D3FL0F" TargetMode="External"/><Relationship Id="rId73" Type="http://schemas.openxmlformats.org/officeDocument/2006/relationships/hyperlink" Target="consultantplus://offline/ref=82CE3D975A419D6CA56A297836BF186E9B02EC959A3EACAC6B508AA44231LCF" TargetMode="External"/><Relationship Id="rId78" Type="http://schemas.openxmlformats.org/officeDocument/2006/relationships/hyperlink" Target="consultantplus://offline/ref=82CE3D975A419D6CA56A297836BF186E9B02E597983EACAC6B508AA4421CEDBBD051A22538LEF" TargetMode="External"/><Relationship Id="rId81" Type="http://schemas.openxmlformats.org/officeDocument/2006/relationships/hyperlink" Target="consultantplus://offline/ref=82CE3D975A419D6CA56A377520D345669C08B2989D3FA1FA310FD1F91515E7EC971EFB64C20CF6DC1EB2893FL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CE3D975A419D6CA56A377520D345669C08B2989D3FA1FA310FD1F91515E7EC971EFB64C20CF6DC1EB28B3FL3F" TargetMode="External"/><Relationship Id="rId14" Type="http://schemas.openxmlformats.org/officeDocument/2006/relationships/hyperlink" Target="consultantplus://offline/ref=82CE3D975A419D6CA56A377520D345669C08B2989A3DAFFC330FD1F91515E7EC971EFB64C20CF6DC1EB28C3FL4F" TargetMode="External"/><Relationship Id="rId22" Type="http://schemas.openxmlformats.org/officeDocument/2006/relationships/hyperlink" Target="consultantplus://offline/ref=82CE3D975A419D6CA56A377520D345669C08B2989B39AEFB370FD1F91515E7EC971EFB64C20CF6DC1EB28C3FL8F" TargetMode="External"/><Relationship Id="rId27" Type="http://schemas.openxmlformats.org/officeDocument/2006/relationships/hyperlink" Target="consultantplus://offline/ref=82CE3D975A419D6CA56A377520D345669C08B2989A3BA4F93F0FD1F91515E7EC971EFB64C20CF6DC1EB28E3FL1F" TargetMode="External"/><Relationship Id="rId30" Type="http://schemas.openxmlformats.org/officeDocument/2006/relationships/hyperlink" Target="consultantplus://offline/ref=82CE3D975A419D6CA56A377520D345669C08B2989B39AFFF3E0FD1F91515E7EC971EFB64C20CF6DC1EB28E3FL6F" TargetMode="External"/><Relationship Id="rId35" Type="http://schemas.openxmlformats.org/officeDocument/2006/relationships/hyperlink" Target="consultantplus://offline/ref=82CE3D975A419D6CA56A377520D345669C08B2989A3BA4F93F0FD1F91515E7EC971EFB64C20CF6DC1EB28E3FL2F" TargetMode="External"/><Relationship Id="rId43" Type="http://schemas.openxmlformats.org/officeDocument/2006/relationships/hyperlink" Target="consultantplus://offline/ref=82CE3D975A419D6CA56A297836BF186E9B02EC959A3EACAC6B508AA44231LCF" TargetMode="External"/><Relationship Id="rId48" Type="http://schemas.openxmlformats.org/officeDocument/2006/relationships/hyperlink" Target="consultantplus://offline/ref=82CE3D975A419D6CA56A297836BF186E9B02E597983EACAC6B508AA4421CEDBBD051A22438L5F" TargetMode="External"/><Relationship Id="rId56" Type="http://schemas.openxmlformats.org/officeDocument/2006/relationships/hyperlink" Target="consultantplus://offline/ref=82CE3D975A419D6CA56A377520D345669C08B2989D3FA1FA310FD1F91515E7EC971EFB64C20CF6DC1EB28B3FL9F" TargetMode="External"/><Relationship Id="rId64" Type="http://schemas.openxmlformats.org/officeDocument/2006/relationships/hyperlink" Target="consultantplus://offline/ref=82CE3D975A419D6CA56A377520D345669C08B2989A3CA7F3360FD1F91515E7EC971EFB64C20CF6DC1EB28E3FL8F" TargetMode="External"/><Relationship Id="rId69" Type="http://schemas.openxmlformats.org/officeDocument/2006/relationships/hyperlink" Target="consultantplus://offline/ref=82CE3D975A419D6CA56A297836BF186E980BE496993CACAC6B508AA4421CEDBBD051A2268601F7DE31L6F" TargetMode="External"/><Relationship Id="rId77" Type="http://schemas.openxmlformats.org/officeDocument/2006/relationships/hyperlink" Target="consultantplus://offline/ref=82CE3D975A419D6CA56A377520D345669C08B2989A3CA7F3360FD1F91515E7EC971EFB64C20CF6DC1EB28D3FL9F" TargetMode="External"/><Relationship Id="rId8" Type="http://schemas.openxmlformats.org/officeDocument/2006/relationships/hyperlink" Target="consultantplus://offline/ref=82CE3D975A419D6CA56A377520D345669C08B2989A31A4F9330FD1F91515E7EC971EFB64C20CF6DC1EB2863FL9F" TargetMode="External"/><Relationship Id="rId51" Type="http://schemas.openxmlformats.org/officeDocument/2006/relationships/hyperlink" Target="consultantplus://offline/ref=82CE3D975A419D6CA56A297836BF186E9B02E597983EACAC6B508AA4421CEDBBD051A22538LEF" TargetMode="External"/><Relationship Id="rId72" Type="http://schemas.openxmlformats.org/officeDocument/2006/relationships/hyperlink" Target="consultantplus://offline/ref=82CE3D975A419D6CA56A297836BF186E9B02EC959A3EACAC6B508AA44231LCF" TargetMode="External"/><Relationship Id="rId80" Type="http://schemas.openxmlformats.org/officeDocument/2006/relationships/hyperlink" Target="consultantplus://offline/ref=82CE3D975A419D6CA56A377520D345669C08B2989A3CA7F3360FD1F91515E7EC971EFB64C20CF6DC1EB28C3FL0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2CE3D975A419D6CA56A377520D345669C08B2989A3BA4F93F0FD1F91515E7EC971EFB64C20CF6DC1EB28E3FL1F" TargetMode="External"/><Relationship Id="rId17" Type="http://schemas.openxmlformats.org/officeDocument/2006/relationships/hyperlink" Target="consultantplus://offline/ref=82CE3D975A419D6CA56A297836BF186E9B02E597983EACAC6B508AA4421CEDBBD051A2268601F7D531LAF" TargetMode="External"/><Relationship Id="rId25" Type="http://schemas.openxmlformats.org/officeDocument/2006/relationships/hyperlink" Target="consultantplus://offline/ref=82CE3D975A419D6CA56A377520D345669C08B2989A39A2F3330FD1F91515E7EC971EFB64C20CF6DC1EB28D3FL2F" TargetMode="External"/><Relationship Id="rId33" Type="http://schemas.openxmlformats.org/officeDocument/2006/relationships/hyperlink" Target="consultantplus://offline/ref=82CE3D975A419D6CA56A377520D345669C08B2989B39AEFA3E0FD1F91515E7EC971EFB64C20CF6DC1EB2893FL8F" TargetMode="External"/><Relationship Id="rId38" Type="http://schemas.openxmlformats.org/officeDocument/2006/relationships/hyperlink" Target="consultantplus://offline/ref=82CE3D975A419D6CA56A377520D345669C08B2989B39AEFB370FD1F91515E7EC971EFB64C20CF6DC1EB28C3FL8F" TargetMode="External"/><Relationship Id="rId46" Type="http://schemas.openxmlformats.org/officeDocument/2006/relationships/hyperlink" Target="consultantplus://offline/ref=82CE3D975A419D6CA56A297836BF186E980BE496993CACAC6B508AA4421CEDBBD051A2268601F7D531LBF" TargetMode="External"/><Relationship Id="rId59" Type="http://schemas.openxmlformats.org/officeDocument/2006/relationships/hyperlink" Target="consultantplus://offline/ref=82CE3D975A419D6CA56A377520D345669C08B2989A3CA7F3360FD1F91515E7EC971EFB64C20CF6DC1EB28E3FL4F" TargetMode="External"/><Relationship Id="rId67" Type="http://schemas.openxmlformats.org/officeDocument/2006/relationships/hyperlink" Target="consultantplus://offline/ref=82CE3D975A419D6CA56A377520D345669C08B2989B39AEFA300FD1F91515E7EC971EFB64C20CF6DC1EB28D3FL5F" TargetMode="External"/><Relationship Id="rId20" Type="http://schemas.openxmlformats.org/officeDocument/2006/relationships/hyperlink" Target="consultantplus://offline/ref=82CE3D975A419D6CA56A377520D345669C08B2989B39AEFA3E0FD1F91515E7EC971EFB64C20CF6DC1EB2893FL8F" TargetMode="External"/><Relationship Id="rId41" Type="http://schemas.openxmlformats.org/officeDocument/2006/relationships/hyperlink" Target="consultantplus://offline/ref=82CE3D975A419D6CA56A377520D345669C08B2989B39AEFA300FD1F91515E7EC971EFB64C20CF6DC1EB2873FL7F" TargetMode="External"/><Relationship Id="rId54" Type="http://schemas.openxmlformats.org/officeDocument/2006/relationships/hyperlink" Target="consultantplus://offline/ref=82CE3D975A419D6CA56A377520D345669C08B2989D3FA1FA310FD1F91515E7EC971EFB64C20CF6DC1EB28B3FL8F" TargetMode="External"/><Relationship Id="rId62" Type="http://schemas.openxmlformats.org/officeDocument/2006/relationships/hyperlink" Target="consultantplus://offline/ref=82CE3D975A419D6CA56A377520D345669C08B2989D3FA1FA310FD1F91515E7EC971EFB64C20CF6DC1EB28A3FL1F" TargetMode="External"/><Relationship Id="rId70" Type="http://schemas.openxmlformats.org/officeDocument/2006/relationships/hyperlink" Target="consultantplus://offline/ref=82CE3D975A419D6CA56A297836BF186E980BE496993CACAC6B508AA4421CEDBBD051A2268601F7DE31L6F" TargetMode="External"/><Relationship Id="rId75" Type="http://schemas.openxmlformats.org/officeDocument/2006/relationships/hyperlink" Target="consultantplus://offline/ref=82CE3D975A419D6CA56A377520D345669C08B2989A3CA7F3360FD1F91515E7EC971EFB64C20CF6DC1EB28D3FL4F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CE3D975A419D6CA56A377520D345669C08B2989C3EAFF3330FD1F91515E7EC971EFB64C20CF6DC1EB28E3FL0F" TargetMode="External"/><Relationship Id="rId15" Type="http://schemas.openxmlformats.org/officeDocument/2006/relationships/hyperlink" Target="consultantplus://offline/ref=82CE3D975A419D6CA56A377520D345669C08B2989B39AFFF3E0FD1F91515E7EC971EFB64C20CF6DC1EB28E3FL6F" TargetMode="External"/><Relationship Id="rId23" Type="http://schemas.openxmlformats.org/officeDocument/2006/relationships/hyperlink" Target="consultantplus://offline/ref=82CE3D975A419D6CA56A377520D345669C08B2989A31A4F9330FD1F91515E7EC971EFB64C20CF6DC1EB2863FL9F" TargetMode="External"/><Relationship Id="rId28" Type="http://schemas.openxmlformats.org/officeDocument/2006/relationships/hyperlink" Target="consultantplus://offline/ref=82CE3D975A419D6CA56A377520D345669C08B2989A3CA7F3360FD1F91515E7EC971EFB64C20CF6DC1EB28F3FL7F" TargetMode="External"/><Relationship Id="rId36" Type="http://schemas.openxmlformats.org/officeDocument/2006/relationships/hyperlink" Target="consultantplus://offline/ref=82CE3D975A419D6CA56A377520D345669C08B2989A3DAFFC330FD1F91515E7EC971EFB64C20CF6DC1EB28C3FL5F" TargetMode="External"/><Relationship Id="rId49" Type="http://schemas.openxmlformats.org/officeDocument/2006/relationships/hyperlink" Target="consultantplus://offline/ref=82CE3D975A419D6CA56A297836BF186E9B0BE59D963FACAC6B508AA4421CEDBBD051A22681003FL4F" TargetMode="External"/><Relationship Id="rId57" Type="http://schemas.openxmlformats.org/officeDocument/2006/relationships/hyperlink" Target="consultantplus://offline/ref=82CE3D975A419D6CA56A377520D345669C08B2989A3CA7F3360FD1F91515E7EC971EFB64C20CF6DC1EB28E3FL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7467</Words>
  <Characters>42568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2018-02-26T05:11:00Z</dcterms:created>
  <dcterms:modified xsi:type="dcterms:W3CDTF">2018-02-26T05:12:00Z</dcterms:modified>
</cp:coreProperties>
</file>